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ackground w:color="FFFFFF"/>
  <w:body>
    <w:p>
      <w:pPr>
        <w:pStyle w:val="Normal.0"/>
        <w:spacing w:before="43"/>
        <w:rPr>
          <w:sz w:val="28"/>
          <w:szCs w:val="28"/>
        </w:rPr>
      </w:pPr>
      <w:r>
        <w:rPr>
          <w:b w:val="1"/>
          <w:bCs w:val="1"/>
          <w:sz w:val="28"/>
          <w:szCs w:val="28"/>
        </w:rP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page">
                  <wp:posOffset>5526404</wp:posOffset>
                </wp:positionH>
                <wp:positionV relativeFrom="line">
                  <wp:posOffset>121920</wp:posOffset>
                </wp:positionV>
                <wp:extent cx="1352550" cy="1323975"/>
                <wp:effectExtent l="0" t="0" r="0" b="0"/>
                <wp:wrapNone/>
                <wp:docPr id="1073741825" name="officeArt object" descr="Casella di test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52550" cy="1323975"/>
                        </a:xfrm>
                        <a:prstGeom prst="rect">
                          <a:avLst/>
                        </a:prstGeom>
                        <a:blipFill rotWithShape="1">
                          <a:blip r:embed="rId4"/>
                          <a:srcRect l="0" t="0" r="0" b="0"/>
                          <a:stretch>
                            <a:fillRect/>
                          </a:stretch>
                        </a:blipFill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26" style="visibility:visible;position:absolute;margin-left:435.1pt;margin-top:9.6pt;width:106.5pt;height:104.2pt;z-index:251659264;mso-position-horizontal:absolute;mso-position-horizontal-relative:page;mso-position-vertical:absolute;mso-position-vertical-relative:line;mso-wrap-distance-left:0.0pt;mso-wrap-distance-top:0.0pt;mso-wrap-distance-right:0.0pt;mso-wrap-distance-bottom:0.0pt;">
                <v:fill r:id="rId4" o:title="image1.jpeg" rotate="t" type="frame"/>
                <v:stroke filltype="solid" color="#000000" opacity="100.0%" weight="0.5pt" dashstyle="solid" endcap="flat" joinstyle="round" linestyle="single" startarrow="none" startarrowwidth="medium" startarrowlength="medium" endarrow="none" endarrowwidth="medium" endarrowlength="medium"/>
                <w10:wrap type="none" side="bothSides" anchorx="page"/>
              </v:rect>
            </w:pict>
          </mc:Fallback>
        </mc:AlternateContent>
      </w:r>
      <w:r>
        <w:rPr>
          <w:b w:val="1"/>
          <w:bCs w:val="1"/>
          <w:sz w:val="28"/>
          <w:szCs w:val="28"/>
          <w:rtl w:val="0"/>
          <w:lang w:val="it-IT"/>
        </w:rPr>
        <w:t>Giulia Pontoriero</w:t>
      </w:r>
    </w:p>
    <w:p>
      <w:pPr>
        <w:pStyle w:val="Body Text"/>
        <w:ind w:left="0" w:right="684" w:firstLine="0"/>
        <w:rPr>
          <w:rFonts w:ascii="Helvetica Neue" w:cs="Helvetica Neue" w:hAnsi="Helvetica Neue" w:eastAsia="Helvetica Neue"/>
          <w:b w:val="1"/>
          <w:bCs w:val="1"/>
          <w:sz w:val="22"/>
          <w:szCs w:val="22"/>
        </w:rPr>
      </w:pPr>
    </w:p>
    <w:p>
      <w:pPr>
        <w:pStyle w:val="Body Text"/>
        <w:ind w:left="0" w:right="684" w:firstLine="0"/>
        <w:rPr>
          <w:rFonts w:ascii="Helvetica Neue" w:cs="Helvetica Neue" w:hAnsi="Helvetica Neue" w:eastAsia="Helvetica Neue"/>
          <w:sz w:val="22"/>
          <w:szCs w:val="22"/>
        </w:rPr>
      </w:pPr>
      <w:r>
        <w:rPr>
          <w:rFonts w:ascii="Helvetica Neue" w:hAnsi="Helvetica Neue"/>
          <w:b w:val="1"/>
          <w:bCs w:val="1"/>
          <w:sz w:val="22"/>
          <w:szCs w:val="22"/>
          <w:rtl w:val="0"/>
          <w:lang w:val="en-US"/>
        </w:rPr>
        <w:t>Place and Date of Birth:</w:t>
      </w:r>
      <w:r>
        <w:rPr>
          <w:rFonts w:ascii="Helvetica Neue" w:hAnsi="Helvetica Neue"/>
          <w:sz w:val="22"/>
          <w:szCs w:val="22"/>
          <w:rtl w:val="0"/>
          <w:lang w:val="en-US"/>
        </w:rPr>
        <w:t xml:space="preserve"> Rome, Italy - 24/08/1993</w:t>
      </w:r>
      <w:r>
        <w:rPr>
          <w:rFonts w:ascii="Helvetica Neue" w:cs="Helvetica Neue" w:hAnsi="Helvetica Neue" w:eastAsia="Helvetica Neue"/>
          <w:sz w:val="22"/>
          <w:szCs w:val="22"/>
        </w:rPr>
        <w:br w:type="textWrapping"/>
      </w:r>
      <w:r>
        <w:rPr>
          <w:rFonts w:ascii="Helvetica Neue" w:hAnsi="Helvetica Neue"/>
          <w:b w:val="1"/>
          <w:bCs w:val="1"/>
          <w:sz w:val="22"/>
          <w:szCs w:val="22"/>
          <w:rtl w:val="0"/>
          <w:lang w:val="en-US"/>
        </w:rPr>
        <w:t>Nationality:</w:t>
      </w:r>
      <w:r>
        <w:rPr>
          <w:rFonts w:ascii="Helvetica Neue" w:hAnsi="Helvetica Neue"/>
          <w:sz w:val="22"/>
          <w:szCs w:val="22"/>
          <w:rtl w:val="0"/>
          <w:lang w:val="en-US"/>
        </w:rPr>
        <w:t xml:space="preserve"> Italy</w:t>
      </w:r>
    </w:p>
    <w:p>
      <w:pPr>
        <w:pStyle w:val="Body Text"/>
        <w:ind w:left="0" w:right="684" w:firstLine="0"/>
        <w:rPr>
          <w:rFonts w:ascii="Helvetica Neue" w:cs="Helvetica Neue" w:hAnsi="Helvetica Neue" w:eastAsia="Helvetica Neue"/>
          <w:sz w:val="22"/>
          <w:szCs w:val="22"/>
        </w:rPr>
      </w:pPr>
      <w:r>
        <w:rPr>
          <w:rFonts w:ascii="Helvetica Neue" w:hAnsi="Helvetica Neue"/>
          <w:b w:val="1"/>
          <w:bCs w:val="1"/>
          <w:sz w:val="22"/>
          <w:szCs w:val="22"/>
          <w:rtl w:val="0"/>
          <w:lang w:val="en-US"/>
        </w:rPr>
        <w:t>Address:</w:t>
      </w:r>
      <w:r>
        <w:rPr>
          <w:rFonts w:ascii="Helvetica Neue" w:hAnsi="Helvetica Neue"/>
          <w:sz w:val="22"/>
          <w:szCs w:val="22"/>
          <w:rtl w:val="0"/>
          <w:lang w:val="en-US"/>
        </w:rPr>
        <w:t xml:space="preserve"> Via Licinio Calvo 14 </w:t>
      </w:r>
      <w:r>
        <w:rPr>
          <w:rFonts w:ascii="Helvetica Neue" w:hAnsi="Helvetica Neue" w:hint="default"/>
          <w:sz w:val="22"/>
          <w:szCs w:val="22"/>
          <w:rtl w:val="0"/>
          <w:lang w:val="en-US"/>
        </w:rPr>
        <w:t xml:space="preserve">– </w:t>
      </w:r>
      <w:r>
        <w:rPr>
          <w:rFonts w:ascii="Helvetica Neue" w:hAnsi="Helvetica Neue"/>
          <w:sz w:val="22"/>
          <w:szCs w:val="22"/>
          <w:rtl w:val="0"/>
          <w:lang w:val="en-US"/>
        </w:rPr>
        <w:t>00136, Rome,</w:t>
      </w:r>
      <w:r>
        <w:rPr>
          <w:rFonts w:ascii="Helvetica Neue" w:hAnsi="Helvetica Neue"/>
          <w:spacing w:val="-10"/>
          <w:sz w:val="22"/>
          <w:szCs w:val="22"/>
          <w:rtl w:val="0"/>
          <w:lang w:val="en-US"/>
        </w:rPr>
        <w:t xml:space="preserve"> </w:t>
      </w:r>
      <w:r>
        <w:rPr>
          <w:rFonts w:ascii="Helvetica Neue" w:hAnsi="Helvetica Neue"/>
          <w:sz w:val="22"/>
          <w:szCs w:val="22"/>
          <w:rtl w:val="0"/>
          <w:lang w:val="en-US"/>
        </w:rPr>
        <w:t>Italy</w:t>
      </w:r>
    </w:p>
    <w:p>
      <w:pPr>
        <w:pStyle w:val="Body Text"/>
        <w:ind w:left="0" w:right="684" w:firstLine="0"/>
        <w:rPr>
          <w:rFonts w:ascii="Helvetica Neue" w:cs="Helvetica Neue" w:hAnsi="Helvetica Neue" w:eastAsia="Helvetica Neue"/>
          <w:sz w:val="22"/>
          <w:szCs w:val="22"/>
        </w:rPr>
      </w:pPr>
      <w:r>
        <w:rPr>
          <w:rFonts w:ascii="Helvetica Neue" w:hAnsi="Helvetica Neue"/>
          <w:b w:val="1"/>
          <w:bCs w:val="1"/>
          <w:sz w:val="22"/>
          <w:szCs w:val="22"/>
          <w:rtl w:val="0"/>
          <w:lang w:val="en-US"/>
        </w:rPr>
        <w:t>Phone:</w:t>
      </w:r>
      <w:r>
        <w:rPr>
          <w:rFonts w:ascii="Helvetica Neue" w:hAnsi="Helvetica Neue"/>
          <w:sz w:val="22"/>
          <w:szCs w:val="22"/>
          <w:rtl w:val="0"/>
          <w:lang w:val="en-US"/>
        </w:rPr>
        <w:t xml:space="preserve"> +39 3492987270</w:t>
      </w:r>
    </w:p>
    <w:p>
      <w:pPr>
        <w:pStyle w:val="Body Text"/>
        <w:spacing w:before="1"/>
        <w:ind w:left="0" w:right="684" w:firstLine="0"/>
        <w:rPr>
          <w:rFonts w:ascii="Helvetica Neue" w:cs="Helvetica Neue" w:hAnsi="Helvetica Neue" w:eastAsia="Helvetica Neue"/>
          <w:sz w:val="22"/>
          <w:szCs w:val="22"/>
          <w:u w:val="single" w:color="0000ff"/>
        </w:rPr>
      </w:pPr>
      <w:r>
        <w:rPr>
          <w:rFonts w:ascii="Helvetica Neue" w:hAnsi="Helvetica Neue"/>
          <w:b w:val="1"/>
          <w:bCs w:val="1"/>
          <w:sz w:val="22"/>
          <w:szCs w:val="22"/>
          <w:rtl w:val="0"/>
          <w:lang w:val="en-US"/>
        </w:rPr>
        <w:t xml:space="preserve">Email: </w:t>
      </w:r>
      <w:r>
        <w:rPr>
          <w:rFonts w:ascii="Helvetica Neue" w:hAnsi="Helvetica Neue"/>
          <w:sz w:val="22"/>
          <w:szCs w:val="22"/>
          <w:rtl w:val="0"/>
          <w:lang w:val="en-US"/>
        </w:rPr>
        <w:t>giuliapontoriero@gmail.com</w:t>
      </w:r>
    </w:p>
    <w:p>
      <w:pPr>
        <w:pStyle w:val="Body Text"/>
        <w:spacing w:before="1"/>
        <w:ind w:left="0" w:right="684" w:firstLine="0"/>
        <w:rPr>
          <w:rFonts w:ascii="Helvetica Neue" w:cs="Helvetica Neue" w:hAnsi="Helvetica Neue" w:eastAsia="Helvetica Neue"/>
          <w:sz w:val="22"/>
          <w:szCs w:val="22"/>
        </w:rPr>
      </w:pPr>
      <w:r>
        <w:rPr>
          <w:rFonts w:ascii="Helvetica Neue" w:hAnsi="Helvetica Neue"/>
          <w:b w:val="1"/>
          <w:bCs w:val="1"/>
          <w:sz w:val="22"/>
          <w:szCs w:val="22"/>
          <w:rtl w:val="0"/>
          <w:lang w:val="en-US"/>
        </w:rPr>
        <w:t xml:space="preserve">Skype: </w:t>
      </w:r>
      <w:r>
        <w:rPr>
          <w:rFonts w:ascii="Helvetica Neue" w:hAnsi="Helvetica Neue"/>
          <w:sz w:val="22"/>
          <w:szCs w:val="22"/>
          <w:rtl w:val="0"/>
          <w:lang w:val="en-US"/>
        </w:rPr>
        <w:t>giuliapontoriero</w:t>
      </w:r>
      <w:r>
        <w:rPr>
          <w:rFonts w:ascii="Helvetica Neue" w:cs="Helvetica Neue" w:hAnsi="Helvetica Neue" w:eastAsia="Helvetica Neue"/>
          <w:sz w:val="22"/>
          <w:szCs w:val="22"/>
        </w:rPr>
        <w:br w:type="textWrapping"/>
      </w:r>
    </w:p>
    <w:p>
      <w:pPr>
        <w:pStyle w:val="heading 1"/>
        <w:spacing w:before="72" w:after="6"/>
        <w:ind w:left="0" w:right="684" w:firstLine="0"/>
        <w:rPr>
          <w:rFonts w:ascii="Helvetica Neue" w:cs="Helvetica Neue" w:hAnsi="Helvetica Neue" w:eastAsia="Helvetica Neue"/>
          <w:b w:val="0"/>
          <w:bCs w:val="0"/>
          <w:sz w:val="26"/>
          <w:szCs w:val="26"/>
        </w:rPr>
      </w:pPr>
      <w:r>
        <w:rPr>
          <w:rFonts w:ascii="Helvetica Neue" w:hAnsi="Helvetica Neue"/>
          <w:sz w:val="26"/>
          <w:szCs w:val="26"/>
          <w:rtl w:val="0"/>
          <w:lang w:val="en-US"/>
        </w:rPr>
        <w:t>Education</w:t>
      </w:r>
      <w:r>
        <w:rPr>
          <w:rFonts w:ascii="Helvetica Neue" w:hAnsi="Helvetica Neue"/>
          <w:b w:val="0"/>
          <w:bCs w:val="0"/>
          <w:sz w:val="26"/>
          <w:szCs w:val="26"/>
          <w:rtl w:val="0"/>
          <w:lang w:val="en-US"/>
        </w:rPr>
        <w:t xml:space="preserve"> </w:t>
      </w:r>
    </w:p>
    <w:p>
      <w:pPr>
        <w:pStyle w:val="Normal.0"/>
        <w:spacing w:line="29" w:lineRule="exact"/>
        <w:rPr>
          <w:sz w:val="4"/>
          <w:szCs w:val="4"/>
        </w:rPr>
      </w:pPr>
      <w:r>
        <w:rPr>
          <w:sz w:val="4"/>
          <w:szCs w:val="4"/>
        </w:rPr>
        <mc:AlternateContent>
          <mc:Choice Requires="wps">
            <w:drawing>
              <wp:inline distT="0" distB="0" distL="0" distR="0">
                <wp:extent cx="6171720" cy="0"/>
                <wp:effectExtent l="0" t="0" r="0" b="0"/>
                <wp:docPr id="1073741826" name="officeArt object" descr="Freeform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71720" cy="0"/>
                        </a:xfrm>
                        <a:prstGeom prst="line">
                          <a:avLst/>
                        </a:pr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line id="_x0000_s1027" style="visibility:visible;width:486.0pt;height:0.0pt;">
                <v:fill on="f"/>
                <v:stroke filltype="solid" color="#000000" opacity="100.0%" weight="0.8pt" dashstyle="solid" endcap="flat" joinstyle="round" linestyle="single" startarrow="none" startarrowwidth="medium" startarrowlength="medium" endarrow="none" endarrowwidth="medium" endarrowlength="medium"/>
              </v:line>
            </w:pict>
          </mc:Fallback>
        </mc:AlternateContent>
      </w:r>
    </w:p>
    <w:p>
      <w:pPr>
        <w:pStyle w:val="Normal.0"/>
        <w:spacing w:line="29" w:lineRule="exact"/>
        <w:rPr>
          <w:sz w:val="4"/>
          <w:szCs w:val="4"/>
        </w:rPr>
      </w:pPr>
    </w:p>
    <w:p>
      <w:pPr>
        <w:pStyle w:val="Normal.0"/>
        <w:spacing w:line="29" w:lineRule="exact"/>
        <w:rPr>
          <w:sz w:val="4"/>
          <w:szCs w:val="4"/>
        </w:rPr>
      </w:pPr>
    </w:p>
    <w:p>
      <w:pPr>
        <w:pStyle w:val="Normal.0"/>
        <w:spacing w:line="29" w:lineRule="exact"/>
        <w:rPr>
          <w:sz w:val="4"/>
          <w:szCs w:val="4"/>
        </w:rPr>
      </w:pPr>
    </w:p>
    <w:p>
      <w:pPr>
        <w:pStyle w:val="heading 2"/>
        <w:tabs>
          <w:tab w:val="left" w:pos="6570"/>
        </w:tabs>
        <w:ind w:left="0" w:right="684" w:firstLine="0"/>
        <w:rPr>
          <w:rFonts w:ascii="Helvetica Neue" w:cs="Helvetica Neue" w:hAnsi="Helvetica Neue" w:eastAsia="Helvetica Neue"/>
          <w:sz w:val="22"/>
          <w:szCs w:val="22"/>
        </w:rPr>
      </w:pPr>
      <w:r>
        <w:rPr>
          <w:rFonts w:ascii="Helvetica Neue" w:hAnsi="Helvetica Neue"/>
          <w:sz w:val="22"/>
          <w:szCs w:val="22"/>
          <w:rtl w:val="0"/>
          <w:lang w:val="en-US"/>
        </w:rPr>
        <w:t xml:space="preserve">2020-2021 </w:t>
      </w:r>
      <w:r>
        <w:rPr>
          <w:rFonts w:ascii="Helvetica Neue" w:hAnsi="Helvetica Neue" w:hint="default"/>
          <w:sz w:val="22"/>
          <w:szCs w:val="22"/>
          <w:rtl w:val="0"/>
          <w:lang w:val="en-US"/>
        </w:rPr>
        <w:t xml:space="preserve">– </w:t>
      </w:r>
      <w:r>
        <w:rPr>
          <w:rFonts w:ascii="Helvetica Neue" w:hAnsi="Helvetica Neue"/>
          <w:sz w:val="22"/>
          <w:szCs w:val="22"/>
          <w:rtl w:val="0"/>
          <w:lang w:val="en-US"/>
        </w:rPr>
        <w:t xml:space="preserve">Luiss Business School </w:t>
      </w:r>
      <w:r>
        <w:rPr>
          <w:rFonts w:ascii="Helvetica Neue" w:hAnsi="Helvetica Neue" w:hint="default"/>
          <w:sz w:val="22"/>
          <w:szCs w:val="22"/>
          <w:rtl w:val="0"/>
          <w:lang w:val="en-US"/>
        </w:rPr>
        <w:t xml:space="preserve">– </w:t>
      </w:r>
      <w:r>
        <w:rPr>
          <w:rFonts w:ascii="Helvetica Neue" w:hAnsi="Helvetica Neue"/>
          <w:sz w:val="22"/>
          <w:szCs w:val="22"/>
          <w:rtl w:val="0"/>
          <w:lang w:val="en-US"/>
        </w:rPr>
        <w:t xml:space="preserve">Master in Master of Art </w:t>
      </w:r>
    </w:p>
    <w:p>
      <w:pPr>
        <w:pStyle w:val="heading 2"/>
        <w:tabs>
          <w:tab w:val="left" w:pos="6570"/>
        </w:tabs>
        <w:ind w:left="0" w:right="684" w:firstLine="0"/>
        <w:rPr>
          <w:rFonts w:ascii="Helvetica Neue" w:cs="Helvetica Neue" w:hAnsi="Helvetica Neue" w:eastAsia="Helvetica Neue"/>
          <w:b w:val="0"/>
          <w:bCs w:val="0"/>
          <w:sz w:val="22"/>
          <w:szCs w:val="22"/>
        </w:rPr>
      </w:pPr>
      <w:r>
        <w:rPr>
          <w:rFonts w:ascii="Helvetica Neue" w:hAnsi="Helvetica Neue"/>
          <w:b w:val="0"/>
          <w:bCs w:val="0"/>
          <w:sz w:val="22"/>
          <w:szCs w:val="22"/>
          <w:rtl w:val="0"/>
          <w:lang w:val="en-US"/>
        </w:rPr>
        <w:t xml:space="preserve">Main Courses:  History of Contemporary Art; Curatorial Practice; Art catalog; Management of Art Galleries; Museum Aesthetics; Art Management; Exhibition Design; Business Modelling; Art Journal; Semiotic of Art; Museum and Cultural Heritage Governance Studio. </w:t>
      </w:r>
    </w:p>
    <w:p>
      <w:pPr>
        <w:pStyle w:val="heading 2"/>
        <w:tabs>
          <w:tab w:val="left" w:pos="6570"/>
        </w:tabs>
        <w:ind w:left="0" w:right="684" w:firstLine="0"/>
        <w:rPr>
          <w:rFonts w:ascii="Helvetica Neue" w:cs="Helvetica Neue" w:hAnsi="Helvetica Neue" w:eastAsia="Helvetica Neue"/>
          <w:b w:val="0"/>
          <w:bCs w:val="0"/>
          <w:sz w:val="22"/>
          <w:szCs w:val="22"/>
        </w:rPr>
      </w:pPr>
    </w:p>
    <w:p>
      <w:pPr>
        <w:pStyle w:val="heading 2"/>
        <w:tabs>
          <w:tab w:val="left" w:pos="6570"/>
        </w:tabs>
        <w:ind w:left="0" w:right="684" w:firstLine="0"/>
        <w:rPr>
          <w:rFonts w:ascii="Helvetica Neue" w:cs="Helvetica Neue" w:hAnsi="Helvetica Neue" w:eastAsia="Helvetica Neue"/>
          <w:b w:val="0"/>
          <w:bCs w:val="0"/>
          <w:sz w:val="22"/>
          <w:szCs w:val="22"/>
        </w:rPr>
      </w:pPr>
      <w:r>
        <w:rPr>
          <w:rFonts w:ascii="Helvetica Neue" w:hAnsi="Helvetica Neue"/>
          <w:b w:val="0"/>
          <w:bCs w:val="0"/>
          <w:sz w:val="22"/>
          <w:szCs w:val="22"/>
          <w:rtl w:val="0"/>
          <w:lang w:val="en-US"/>
        </w:rPr>
        <w:t xml:space="preserve">Final project work: Curatorial practice of </w:t>
      </w:r>
      <w:r>
        <w:rPr>
          <w:rFonts w:ascii="Helvetica Neue" w:hAnsi="Helvetica Neue" w:hint="default"/>
          <w:b w:val="0"/>
          <w:bCs w:val="0"/>
          <w:sz w:val="22"/>
          <w:szCs w:val="22"/>
          <w:rtl w:val="0"/>
          <w:lang w:val="en-US"/>
        </w:rPr>
        <w:t>“</w:t>
      </w:r>
      <w:r>
        <w:rPr>
          <w:rFonts w:ascii="Helvetica Neue" w:hAnsi="Helvetica Neue"/>
          <w:b w:val="0"/>
          <w:bCs w:val="0"/>
          <w:i w:val="1"/>
          <w:iCs w:val="1"/>
          <w:sz w:val="22"/>
          <w:szCs w:val="22"/>
          <w:rtl w:val="0"/>
          <w:lang w:val="en-US"/>
        </w:rPr>
        <w:t>Reazioni. Antidoti ironici</w:t>
      </w:r>
      <w:r>
        <w:rPr>
          <w:rFonts w:ascii="Helvetica Neue" w:hAnsi="Helvetica Neue" w:hint="default"/>
          <w:b w:val="0"/>
          <w:bCs w:val="0"/>
          <w:i w:val="1"/>
          <w:iCs w:val="1"/>
          <w:sz w:val="22"/>
          <w:szCs w:val="22"/>
          <w:rtl w:val="0"/>
          <w:lang w:val="en-US"/>
        </w:rPr>
        <w:t xml:space="preserve">” </w:t>
      </w:r>
      <w:r>
        <w:rPr>
          <w:rFonts w:ascii="Helvetica Neue" w:hAnsi="Helvetica Neue"/>
          <w:b w:val="0"/>
          <w:bCs w:val="0"/>
          <w:i w:val="1"/>
          <w:iCs w:val="1"/>
          <w:sz w:val="22"/>
          <w:szCs w:val="22"/>
          <w:rtl w:val="0"/>
          <w:lang w:val="en-US"/>
        </w:rPr>
        <w:t>exhibition at Spazio Taverna, via di Monte Giordano 36 , Roma.</w:t>
      </w:r>
    </w:p>
    <w:p>
      <w:pPr>
        <w:pStyle w:val="heading 2"/>
        <w:tabs>
          <w:tab w:val="left" w:pos="6570"/>
        </w:tabs>
        <w:ind w:left="0" w:right="684" w:firstLine="0"/>
        <w:rPr>
          <w:rFonts w:ascii="Helvetica Neue" w:cs="Helvetica Neue" w:hAnsi="Helvetica Neue" w:eastAsia="Helvetica Neue"/>
          <w:b w:val="0"/>
          <w:bCs w:val="0"/>
          <w:i w:val="1"/>
          <w:iCs w:val="1"/>
          <w:sz w:val="22"/>
          <w:szCs w:val="22"/>
        </w:rPr>
      </w:pPr>
    </w:p>
    <w:p>
      <w:pPr>
        <w:pStyle w:val="Normal.0"/>
        <w:spacing w:before="3"/>
        <w:rPr>
          <w:b w:val="1"/>
          <w:bCs w:val="1"/>
        </w:rPr>
      </w:pPr>
      <w:r>
        <w:rPr>
          <w:b w:val="1"/>
          <w:bCs w:val="1"/>
          <w:rtl w:val="0"/>
          <w:lang w:val="it-IT"/>
        </w:rPr>
        <w:t xml:space="preserve">2013 </w:t>
      </w:r>
      <w:r>
        <w:rPr>
          <w:b w:val="1"/>
          <w:bCs w:val="1"/>
          <w:rtl w:val="0"/>
          <w:lang w:val="it-IT"/>
        </w:rPr>
        <w:t xml:space="preserve">– </w:t>
      </w:r>
      <w:r>
        <w:rPr>
          <w:b w:val="1"/>
          <w:bCs w:val="1"/>
          <w:rtl w:val="0"/>
          <w:lang w:val="it-IT"/>
        </w:rPr>
        <w:t xml:space="preserve">2018 </w:t>
      </w:r>
      <w:r>
        <w:rPr>
          <w:b w:val="1"/>
          <w:bCs w:val="1"/>
          <w:rtl w:val="0"/>
          <w:lang w:val="it-IT"/>
        </w:rPr>
        <w:t xml:space="preserve">– </w:t>
      </w:r>
      <w:r>
        <w:rPr>
          <w:b w:val="1"/>
          <w:bCs w:val="1"/>
          <w:rtl w:val="0"/>
          <w:lang w:val="it-IT"/>
        </w:rPr>
        <w:t>Sapienza Universit</w:t>
      </w:r>
      <w:r>
        <w:rPr>
          <w:b w:val="1"/>
          <w:bCs w:val="1"/>
          <w:rtl w:val="0"/>
          <w:lang w:val="it-IT"/>
        </w:rPr>
        <w:t xml:space="preserve">à </w:t>
      </w:r>
      <w:r>
        <w:rPr>
          <w:b w:val="1"/>
          <w:bCs w:val="1"/>
          <w:rtl w:val="0"/>
          <w:lang w:val="it-IT"/>
        </w:rPr>
        <w:t xml:space="preserve">di Roma </w:t>
      </w:r>
      <w:r>
        <w:rPr>
          <w:b w:val="1"/>
          <w:bCs w:val="1"/>
          <w:rtl w:val="0"/>
          <w:lang w:val="it-IT"/>
        </w:rPr>
        <w:t xml:space="preserve">– </w:t>
      </w:r>
      <w:r>
        <w:rPr>
          <w:b w:val="1"/>
          <w:bCs w:val="1"/>
          <w:rtl w:val="0"/>
          <w:lang w:val="it-IT"/>
        </w:rPr>
        <w:t>Rome,</w:t>
      </w:r>
      <w:r>
        <w:rPr>
          <w:b w:val="1"/>
          <w:bCs w:val="1"/>
          <w:spacing w:val="0"/>
          <w:rtl w:val="0"/>
          <w:lang w:val="it-IT"/>
        </w:rPr>
        <w:t xml:space="preserve"> Italy</w:t>
      </w:r>
      <w:r>
        <w:rPr>
          <w:b w:val="1"/>
          <w:bCs w:val="1"/>
          <w:rtl w:val="0"/>
          <w:lang w:val="it-IT"/>
        </w:rPr>
        <w:t xml:space="preserve">                                                                 </w:t>
        <w:tab/>
        <w:t xml:space="preserve"> </w:t>
      </w:r>
    </w:p>
    <w:p>
      <w:pPr>
        <w:pStyle w:val="heading 3"/>
        <w:spacing w:before="3" w:line="228" w:lineRule="exact"/>
        <w:ind w:left="0" w:right="684" w:firstLine="0"/>
        <w:rPr>
          <w:rFonts w:ascii="Helvetica Neue" w:cs="Helvetica Neue" w:hAnsi="Helvetica Neue" w:eastAsia="Helvetica Neue"/>
          <w:b w:val="0"/>
          <w:bCs w:val="0"/>
          <w:i w:val="0"/>
          <w:iCs w:val="0"/>
          <w:sz w:val="22"/>
          <w:szCs w:val="22"/>
        </w:rPr>
      </w:pPr>
      <w:r>
        <w:rPr>
          <w:rFonts w:ascii="Helvetica Neue" w:hAnsi="Helvetica Neue"/>
          <w:i w:val="0"/>
          <w:iCs w:val="0"/>
          <w:sz w:val="22"/>
          <w:szCs w:val="22"/>
          <w:rtl w:val="0"/>
          <w:lang w:val="en-US"/>
        </w:rPr>
        <w:t>Bachelor</w:t>
      </w:r>
      <w:r>
        <w:rPr>
          <w:rFonts w:ascii="Helvetica Neue" w:hAnsi="Helvetica Neue" w:hint="default"/>
          <w:i w:val="0"/>
          <w:iCs w:val="0"/>
          <w:sz w:val="22"/>
          <w:szCs w:val="22"/>
          <w:rtl w:val="0"/>
          <w:lang w:val="en-US"/>
        </w:rPr>
        <w:t>’</w:t>
      </w:r>
      <w:r>
        <w:rPr>
          <w:rFonts w:ascii="Helvetica Neue" w:hAnsi="Helvetica Neue"/>
          <w:i w:val="0"/>
          <w:iCs w:val="0"/>
          <w:sz w:val="22"/>
          <w:szCs w:val="22"/>
          <w:rtl w:val="0"/>
          <w:lang w:val="en-US"/>
        </w:rPr>
        <w:t xml:space="preserve">s Degree in Architecture </w:t>
      </w:r>
    </w:p>
    <w:p>
      <w:pPr>
        <w:pStyle w:val="Normal.0"/>
        <w:spacing w:before="3"/>
      </w:pPr>
      <w:r>
        <w:rPr>
          <w:rtl w:val="0"/>
          <w:lang w:val="it-IT"/>
        </w:rPr>
        <w:t>Main Courses: History of Ancient and Modern Architecture; History of Contemporary Architecture; Economic Valuation Methods of Projects; Architectural Design Studio; Urban Planning; Urban Planning and Territorial Governance Studio; Design and Representation Studio.</w:t>
      </w:r>
    </w:p>
    <w:p>
      <w:pPr>
        <w:pStyle w:val="Normal.0"/>
        <w:spacing w:before="3"/>
      </w:pPr>
    </w:p>
    <w:p>
      <w:pPr>
        <w:pStyle w:val="Normal.0"/>
        <w:spacing w:before="3"/>
      </w:pPr>
      <w:r>
        <w:rPr>
          <w:rtl w:val="0"/>
          <w:lang w:val="it-IT"/>
        </w:rPr>
        <w:t xml:space="preserve">Thesis: </w:t>
      </w:r>
      <w:r>
        <w:rPr>
          <w:rtl w:val="0"/>
          <w:lang w:val="it-IT"/>
        </w:rPr>
        <w:t>“</w:t>
      </w:r>
      <w:r>
        <w:rPr>
          <w:i w:val="1"/>
          <w:iCs w:val="1"/>
          <w:rtl w:val="0"/>
          <w:lang w:val="it-IT"/>
        </w:rPr>
        <w:t xml:space="preserve">Urban planning studio for urban regeneration </w:t>
      </w:r>
      <w:r>
        <w:rPr>
          <w:i w:val="1"/>
          <w:iCs w:val="1"/>
          <w:rtl w:val="0"/>
          <w:lang w:val="it-IT"/>
        </w:rPr>
        <w:t>“</w:t>
      </w:r>
      <w:r>
        <w:rPr>
          <w:i w:val="1"/>
          <w:iCs w:val="1"/>
          <w:rtl w:val="0"/>
          <w:lang w:val="it-IT"/>
        </w:rPr>
        <w:t>Progetto Flaminio. l</w:t>
      </w:r>
      <w:r>
        <w:rPr>
          <w:i w:val="1"/>
          <w:iCs w:val="1"/>
          <w:rtl w:val="0"/>
          <w:lang w:val="it-IT"/>
        </w:rPr>
        <w:t>’</w:t>
      </w:r>
      <w:r>
        <w:rPr>
          <w:i w:val="1"/>
          <w:iCs w:val="1"/>
          <w:rtl w:val="0"/>
          <w:lang w:val="it-IT"/>
        </w:rPr>
        <w:t>Area di Maresciallo Giardino</w:t>
      </w:r>
      <w:r>
        <w:rPr>
          <w:rtl w:val="0"/>
          <w:lang w:val="it-IT"/>
        </w:rPr>
        <w:t>”</w:t>
      </w:r>
      <w:r>
        <w:rPr>
          <w:rtl w:val="0"/>
          <w:lang w:val="it-IT"/>
        </w:rPr>
        <w:t>, Supervisor Prof. Arch. Giovanna Bianchi.</w:t>
      </w:r>
    </w:p>
    <w:p>
      <w:pPr>
        <w:pStyle w:val="Normal.0"/>
        <w:spacing w:before="3"/>
      </w:pPr>
    </w:p>
    <w:p>
      <w:pPr>
        <w:pStyle w:val="heading 1"/>
        <w:spacing w:before="72" w:after="6"/>
        <w:ind w:left="0" w:right="684" w:firstLine="0"/>
        <w:rPr>
          <w:rFonts w:ascii="Helvetica Neue" w:cs="Helvetica Neue" w:hAnsi="Helvetica Neue" w:eastAsia="Helvetica Neue"/>
          <w:b w:val="0"/>
          <w:bCs w:val="0"/>
          <w:sz w:val="26"/>
          <w:szCs w:val="26"/>
        </w:rPr>
      </w:pPr>
      <w:r>
        <w:rPr>
          <w:rFonts w:ascii="Helvetica Neue" w:hAnsi="Helvetica Neue"/>
          <w:sz w:val="26"/>
          <w:szCs w:val="26"/>
          <w:rtl w:val="0"/>
          <w:lang w:val="en-US"/>
        </w:rPr>
        <w:t>Work Experience</w:t>
      </w:r>
    </w:p>
    <w:p>
      <w:pPr>
        <w:pStyle w:val="Normal.0"/>
        <w:spacing w:line="29" w:lineRule="exact"/>
        <w:rPr>
          <w:sz w:val="4"/>
          <w:szCs w:val="4"/>
        </w:rPr>
      </w:pPr>
      <w:r>
        <w:rPr>
          <w:sz w:val="4"/>
          <w:szCs w:val="4"/>
        </w:rPr>
        <mc:AlternateContent>
          <mc:Choice Requires="wps">
            <w:drawing>
              <wp:inline distT="0" distB="0" distL="0" distR="0">
                <wp:extent cx="6171720" cy="0"/>
                <wp:effectExtent l="0" t="0" r="0" b="0"/>
                <wp:docPr id="1073741827" name="officeArt object" descr="Freeform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71720" cy="0"/>
                        </a:xfrm>
                        <a:prstGeom prst="line">
                          <a:avLst/>
                        </a:pr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line id="_x0000_s1028" style="visibility:visible;width:486.0pt;height:0.0pt;">
                <v:fill on="f"/>
                <v:stroke filltype="solid" color="#000000" opacity="100.0%" weight="0.8pt" dashstyle="solid" endcap="flat" joinstyle="round" linestyle="single" startarrow="none" startarrowwidth="medium" startarrowlength="medium" endarrow="none" endarrowwidth="medium" endarrowlength="medium"/>
              </v:line>
            </w:pict>
          </mc:Fallback>
        </mc:AlternateContent>
      </w:r>
    </w:p>
    <w:p>
      <w:pPr>
        <w:pStyle w:val="heading 3"/>
        <w:spacing w:before="3"/>
        <w:ind w:left="0" w:right="684" w:firstLine="0"/>
        <w:rPr>
          <w:rFonts w:ascii="Helvetica Neue" w:cs="Helvetica Neue" w:hAnsi="Helvetica Neue" w:eastAsia="Helvetica Neue"/>
          <w:b w:val="0"/>
          <w:bCs w:val="0"/>
          <w:i w:val="0"/>
          <w:iCs w:val="0"/>
          <w:sz w:val="22"/>
          <w:szCs w:val="22"/>
        </w:rPr>
      </w:pPr>
    </w:p>
    <w:p>
      <w:pPr>
        <w:pStyle w:val="heading 3"/>
        <w:spacing w:before="3"/>
        <w:ind w:left="0" w:right="684" w:firstLine="0"/>
        <w:rPr>
          <w:rFonts w:ascii="Helvetica Neue" w:cs="Helvetica Neue" w:hAnsi="Helvetica Neue" w:eastAsia="Helvetica Neue"/>
          <w:b w:val="0"/>
          <w:bCs w:val="0"/>
          <w:i w:val="0"/>
          <w:iCs w:val="0"/>
          <w:sz w:val="22"/>
          <w:szCs w:val="22"/>
        </w:rPr>
      </w:pPr>
      <w:r>
        <w:rPr>
          <w:rFonts w:ascii="Helvetica Neue" w:hAnsi="Helvetica Neue"/>
          <w:i w:val="0"/>
          <w:iCs w:val="0"/>
          <w:sz w:val="22"/>
          <w:szCs w:val="22"/>
          <w:rtl w:val="0"/>
          <w:lang w:val="en-US"/>
        </w:rPr>
        <w:t>2022</w:t>
      </w:r>
      <w:r>
        <w:rPr>
          <w:rFonts w:ascii="Helvetica Neue" w:hAnsi="Helvetica Neue"/>
          <w:i w:val="0"/>
          <w:iCs w:val="0"/>
          <w:sz w:val="22"/>
          <w:szCs w:val="22"/>
          <w:rtl w:val="0"/>
          <w:lang w:val="it-IT"/>
        </w:rPr>
        <w:t xml:space="preserve"> </w:t>
      </w:r>
      <w:r>
        <w:rPr>
          <w:rFonts w:ascii="Helvetica Neue" w:hAnsi="Helvetica Neue"/>
          <w:i w:val="0"/>
          <w:iCs w:val="0"/>
          <w:sz w:val="22"/>
          <w:szCs w:val="22"/>
          <w:rtl w:val="0"/>
          <w:lang w:val="en-US"/>
        </w:rPr>
        <w:t>-</w:t>
      </w:r>
      <w:r>
        <w:rPr>
          <w:rFonts w:ascii="Helvetica Neue" w:hAnsi="Helvetica Neue"/>
          <w:i w:val="0"/>
          <w:iCs w:val="0"/>
          <w:sz w:val="22"/>
          <w:szCs w:val="22"/>
          <w:rtl w:val="0"/>
          <w:lang w:val="it-IT"/>
        </w:rPr>
        <w:t xml:space="preserve"> </w:t>
      </w:r>
      <w:r>
        <w:rPr>
          <w:rFonts w:ascii="Helvetica Neue" w:hAnsi="Helvetica Neue"/>
          <w:i w:val="0"/>
          <w:iCs w:val="0"/>
          <w:sz w:val="22"/>
          <w:szCs w:val="22"/>
          <w:rtl w:val="0"/>
          <w:lang w:val="en-US"/>
        </w:rPr>
        <w:t>Internship</w:t>
      </w:r>
      <w:r>
        <w:rPr>
          <w:rFonts w:ascii="Helvetica Neue" w:hAnsi="Helvetica Neue"/>
          <w:i w:val="0"/>
          <w:iCs w:val="0"/>
          <w:sz w:val="22"/>
          <w:szCs w:val="22"/>
          <w:rtl w:val="0"/>
          <w:lang w:val="it-IT"/>
        </w:rPr>
        <w:t xml:space="preserve"> </w:t>
      </w:r>
      <w:r>
        <w:rPr>
          <w:rFonts w:ascii="Helvetica Neue" w:hAnsi="Helvetica Neue"/>
          <w:i w:val="0"/>
          <w:iCs w:val="0"/>
          <w:sz w:val="22"/>
          <w:szCs w:val="22"/>
          <w:rtl w:val="0"/>
          <w:lang w:val="en-US"/>
        </w:rPr>
        <w:t xml:space="preserve">- Untitled Association: </w:t>
      </w:r>
      <w:r>
        <w:rPr>
          <w:rFonts w:ascii="Helvetica Neue" w:hAnsi="Helvetica Neue"/>
          <w:b w:val="0"/>
          <w:bCs w:val="0"/>
          <w:i w:val="0"/>
          <w:iCs w:val="0"/>
          <w:sz w:val="22"/>
          <w:szCs w:val="22"/>
          <w:rtl w:val="0"/>
          <w:lang w:val="en-US"/>
        </w:rPr>
        <w:t>Project Assistant and Digital Communication</w:t>
      </w:r>
      <w:r>
        <w:rPr>
          <w:rFonts w:ascii="Helvetica Neue" w:hAnsi="Helvetica Neue"/>
          <w:b w:val="0"/>
          <w:bCs w:val="0"/>
          <w:i w:val="0"/>
          <w:iCs w:val="0"/>
          <w:sz w:val="22"/>
          <w:szCs w:val="22"/>
          <w:rtl w:val="0"/>
          <w:lang w:val="it-IT"/>
        </w:rPr>
        <w:t xml:space="preserve">; PR Management; Presentation Design; Planning Newsletter; Main Software: Adobe Photoshop CC; Microsoft Excel; Numbers; Mailchimp; </w:t>
      </w:r>
    </w:p>
    <w:p>
      <w:pPr>
        <w:pStyle w:val="heading 2"/>
        <w:tabs>
          <w:tab w:val="left" w:pos="6570"/>
        </w:tabs>
        <w:ind w:left="0" w:right="684" w:firstLine="0"/>
        <w:rPr>
          <w:rFonts w:ascii="Helvetica Neue" w:cs="Helvetica Neue" w:hAnsi="Helvetica Neue" w:eastAsia="Helvetica Neue"/>
          <w:b w:val="0"/>
          <w:bCs w:val="0"/>
          <w:sz w:val="22"/>
          <w:szCs w:val="22"/>
        </w:rPr>
      </w:pPr>
    </w:p>
    <w:p>
      <w:pPr>
        <w:pStyle w:val="heading 3"/>
        <w:spacing w:before="3"/>
        <w:ind w:left="0" w:right="684" w:firstLine="0"/>
        <w:rPr>
          <w:rFonts w:ascii="Helvetica Neue" w:cs="Helvetica Neue" w:hAnsi="Helvetica Neue" w:eastAsia="Helvetica Neue"/>
          <w:b w:val="0"/>
          <w:bCs w:val="0"/>
          <w:i w:val="0"/>
          <w:iCs w:val="0"/>
          <w:sz w:val="22"/>
          <w:szCs w:val="22"/>
        </w:rPr>
      </w:pPr>
      <w:r>
        <w:rPr>
          <w:rFonts w:ascii="Helvetica Neue" w:hAnsi="Helvetica Neue"/>
          <w:i w:val="0"/>
          <w:iCs w:val="0"/>
          <w:sz w:val="22"/>
          <w:szCs w:val="22"/>
          <w:rtl w:val="0"/>
          <w:lang w:val="en-US"/>
        </w:rPr>
        <w:t>202</w:t>
      </w:r>
      <w:r>
        <w:rPr>
          <w:rFonts w:ascii="Helvetica Neue" w:hAnsi="Helvetica Neue"/>
          <w:i w:val="0"/>
          <w:iCs w:val="0"/>
          <w:sz w:val="22"/>
          <w:szCs w:val="22"/>
          <w:rtl w:val="0"/>
          <w:lang w:val="it-IT"/>
        </w:rPr>
        <w:t>2</w:t>
      </w:r>
      <w:r>
        <w:rPr>
          <w:rFonts w:ascii="Helvetica Neue" w:hAnsi="Helvetica Neue"/>
          <w:i w:val="0"/>
          <w:iCs w:val="0"/>
          <w:sz w:val="22"/>
          <w:szCs w:val="22"/>
          <w:rtl w:val="0"/>
          <w:lang w:val="it-IT"/>
        </w:rPr>
        <w:t xml:space="preserve"> </w:t>
      </w:r>
      <w:r>
        <w:rPr>
          <w:rFonts w:ascii="Helvetica Neue" w:hAnsi="Helvetica Neue"/>
          <w:i w:val="0"/>
          <w:iCs w:val="0"/>
          <w:sz w:val="22"/>
          <w:szCs w:val="22"/>
          <w:rtl w:val="0"/>
          <w:lang w:val="en-US"/>
        </w:rPr>
        <w:t>-</w:t>
      </w:r>
      <w:r>
        <w:rPr>
          <w:rFonts w:ascii="Helvetica Neue" w:hAnsi="Helvetica Neue"/>
          <w:i w:val="0"/>
          <w:iCs w:val="0"/>
          <w:sz w:val="22"/>
          <w:szCs w:val="22"/>
          <w:rtl w:val="0"/>
          <w:lang w:val="it-IT"/>
        </w:rPr>
        <w:t xml:space="preserve"> </w:t>
      </w:r>
      <w:r>
        <w:rPr>
          <w:rFonts w:ascii="Helvetica Neue" w:hAnsi="Helvetica Neue"/>
          <w:i w:val="0"/>
          <w:iCs w:val="0"/>
          <w:sz w:val="22"/>
          <w:szCs w:val="22"/>
          <w:rtl w:val="0"/>
          <w:lang w:val="en-US"/>
        </w:rPr>
        <w:t>Present</w:t>
      </w:r>
      <w:r>
        <w:rPr>
          <w:rFonts w:ascii="Helvetica Neue" w:hAnsi="Helvetica Neue"/>
          <w:i w:val="0"/>
          <w:iCs w:val="0"/>
          <w:sz w:val="22"/>
          <w:szCs w:val="22"/>
          <w:rtl w:val="0"/>
          <w:lang w:val="it-IT"/>
        </w:rPr>
        <w:t xml:space="preserve"> </w:t>
      </w:r>
      <w:r>
        <w:rPr>
          <w:rFonts w:ascii="Helvetica Neue" w:hAnsi="Helvetica Neue"/>
          <w:i w:val="0"/>
          <w:iCs w:val="0"/>
          <w:sz w:val="22"/>
          <w:szCs w:val="22"/>
          <w:rtl w:val="0"/>
          <w:lang w:val="en-US"/>
        </w:rPr>
        <w:t>- Contributor for</w:t>
      </w:r>
      <w:r>
        <w:rPr>
          <w:rFonts w:ascii="Helvetica Neue" w:hAnsi="Helvetica Neue"/>
          <w:i w:val="0"/>
          <w:iCs w:val="0"/>
          <w:sz w:val="22"/>
          <w:szCs w:val="22"/>
          <w:rtl w:val="0"/>
          <w:lang w:val="it-IT"/>
        </w:rPr>
        <w:t xml:space="preserve"> Exibart</w:t>
      </w:r>
      <w:r>
        <w:rPr>
          <w:rFonts w:ascii="Helvetica Neue" w:hAnsi="Helvetica Neue"/>
          <w:i w:val="0"/>
          <w:iCs w:val="0"/>
          <w:sz w:val="22"/>
          <w:szCs w:val="22"/>
          <w:rtl w:val="0"/>
          <w:lang w:val="en-US"/>
        </w:rPr>
        <w:t xml:space="preserve">: </w:t>
      </w:r>
    </w:p>
    <w:p>
      <w:pPr>
        <w:pStyle w:val="Normal (Web)"/>
        <w:shd w:val="clear" w:color="auto" w:fill="ffffff"/>
        <w:rPr>
          <w:rFonts w:ascii="Helvetica Neue" w:cs="Helvetica Neue" w:hAnsi="Helvetica Neue" w:eastAsia="Helvetica Neue"/>
          <w:sz w:val="22"/>
          <w:szCs w:val="22"/>
          <w:lang w:val="en-US"/>
        </w:rPr>
      </w:pPr>
      <w:r>
        <w:rPr>
          <w:rFonts w:ascii="Helvetica Neue" w:hAnsi="Helvetica Neue"/>
          <w:sz w:val="22"/>
          <w:szCs w:val="22"/>
          <w:rtl w:val="0"/>
          <w:lang w:val="en-US"/>
        </w:rPr>
        <w:t>Publications:</w:t>
      </w:r>
    </w:p>
    <w:p>
      <w:pPr>
        <w:pStyle w:val="Normal (Web)"/>
        <w:numPr>
          <w:ilvl w:val="0"/>
          <w:numId w:val="2"/>
        </w:numPr>
        <w:shd w:val="clear" w:color="auto" w:fill="ffffff"/>
        <w:bidi w:val="0"/>
        <w:ind w:right="0"/>
        <w:jc w:val="left"/>
        <w:rPr>
          <w:rFonts w:ascii="Helvetica Neue" w:hAnsi="Helvetica Neue" w:hint="default"/>
          <w:sz w:val="22"/>
          <w:szCs w:val="22"/>
          <w:rtl w:val="0"/>
          <w:lang w:val="en-US"/>
        </w:rPr>
      </w:pPr>
      <w:r>
        <w:rPr>
          <w:rFonts w:ascii="Helvetica Neue" w:hAnsi="Helvetica Neue" w:hint="default"/>
          <w:sz w:val="22"/>
          <w:szCs w:val="22"/>
          <w:rtl w:val="0"/>
          <w:lang w:val="en-US"/>
        </w:rPr>
        <w:t>“</w:t>
      </w:r>
      <w:r>
        <w:rPr>
          <w:rFonts w:ascii="Helvetica Neue" w:hAnsi="Helvetica Neue"/>
          <w:i w:val="1"/>
          <w:iCs w:val="1"/>
          <w:sz w:val="22"/>
          <w:szCs w:val="22"/>
          <w:rtl w:val="0"/>
          <w:lang w:val="en-US"/>
        </w:rPr>
        <w:t>Mi scusi c</w:t>
      </w:r>
      <w:r>
        <w:rPr>
          <w:rFonts w:ascii="Helvetica Neue" w:hAnsi="Helvetica Neue" w:hint="default"/>
          <w:i w:val="1"/>
          <w:iCs w:val="1"/>
          <w:sz w:val="22"/>
          <w:szCs w:val="22"/>
          <w:rtl w:val="0"/>
          <w:lang w:val="en-US"/>
        </w:rPr>
        <w:t xml:space="preserve">’è </w:t>
      </w:r>
      <w:r>
        <w:rPr>
          <w:rFonts w:ascii="Helvetica Neue" w:hAnsi="Helvetica Neue"/>
          <w:i w:val="1"/>
          <w:iCs w:val="1"/>
          <w:sz w:val="22"/>
          <w:szCs w:val="22"/>
          <w:rtl w:val="0"/>
          <w:lang w:val="en-US"/>
        </w:rPr>
        <w:t>un</w:t>
      </w:r>
      <w:r>
        <w:rPr>
          <w:rFonts w:ascii="Helvetica Neue" w:hAnsi="Helvetica Neue" w:hint="default"/>
          <w:i w:val="1"/>
          <w:iCs w:val="1"/>
          <w:sz w:val="22"/>
          <w:szCs w:val="22"/>
          <w:rtl w:val="0"/>
          <w:lang w:val="en-US"/>
        </w:rPr>
        <w:t>’</w:t>
      </w:r>
      <w:r>
        <w:rPr>
          <w:rFonts w:ascii="Helvetica Neue" w:hAnsi="Helvetica Neue"/>
          <w:i w:val="1"/>
          <w:iCs w:val="1"/>
          <w:sz w:val="22"/>
          <w:szCs w:val="22"/>
          <w:rtl w:val="0"/>
          <w:lang w:val="en-US"/>
        </w:rPr>
        <w:t>opera in sospeso? Un progetto itinerante dell</w:t>
      </w:r>
      <w:r>
        <w:rPr>
          <w:rFonts w:ascii="Helvetica Neue" w:hAnsi="Helvetica Neue" w:hint="default"/>
          <w:i w:val="1"/>
          <w:iCs w:val="1"/>
          <w:sz w:val="22"/>
          <w:szCs w:val="22"/>
          <w:rtl w:val="0"/>
          <w:lang w:val="en-US"/>
        </w:rPr>
        <w:t>’</w:t>
      </w:r>
      <w:r>
        <w:rPr>
          <w:rFonts w:ascii="Helvetica Neue" w:hAnsi="Helvetica Neue"/>
          <w:i w:val="1"/>
          <w:iCs w:val="1"/>
          <w:sz w:val="22"/>
          <w:szCs w:val="22"/>
          <w:rtl w:val="0"/>
          <w:lang w:val="en-US"/>
        </w:rPr>
        <w:t>Accademia di Reggio Calabria</w:t>
      </w:r>
      <w:r>
        <w:rPr>
          <w:rFonts w:ascii="Helvetica Neue" w:hAnsi="Helvetica Neue" w:hint="default"/>
          <w:sz w:val="22"/>
          <w:szCs w:val="22"/>
          <w:rtl w:val="0"/>
          <w:lang w:val="en-US"/>
        </w:rPr>
        <w:t>”</w:t>
      </w:r>
      <w:r>
        <w:rPr>
          <w:rFonts w:ascii="Helvetica Neue" w:hAnsi="Helvetica Neue"/>
          <w:sz w:val="22"/>
          <w:szCs w:val="22"/>
          <w:rtl w:val="0"/>
          <w:lang w:val="en-US"/>
        </w:rPr>
        <w:t>,</w:t>
      </w:r>
      <w:r>
        <w:rPr>
          <w:rFonts w:ascii="Helvetica Neue" w:hAnsi="Helvetica Neue"/>
          <w:sz w:val="22"/>
          <w:szCs w:val="22"/>
          <w:rtl w:val="0"/>
          <w:lang w:val="en-US"/>
        </w:rPr>
        <w:t>2</w:t>
      </w:r>
      <w:r>
        <w:rPr>
          <w:rFonts w:ascii="Helvetica Neue" w:hAnsi="Helvetica Neue"/>
          <w:sz w:val="22"/>
          <w:szCs w:val="22"/>
          <w:rtl w:val="0"/>
          <w:lang w:val="en-US"/>
        </w:rPr>
        <w:t>4</w:t>
      </w:r>
      <w:r>
        <w:rPr>
          <w:rFonts w:ascii="Helvetica Neue" w:hAnsi="Helvetica Neue"/>
          <w:sz w:val="22"/>
          <w:szCs w:val="22"/>
          <w:rtl w:val="0"/>
          <w:lang w:val="en-US"/>
        </w:rPr>
        <w:t>Novembre</w:t>
      </w:r>
      <w:r>
        <w:rPr>
          <w:rFonts w:ascii="Helvetica Neue" w:hAnsi="Helvetica Neue"/>
          <w:sz w:val="22"/>
          <w:szCs w:val="22"/>
          <w:rtl w:val="0"/>
          <w:lang w:val="en-US"/>
        </w:rPr>
        <w:t xml:space="preserve"> 2022, </w:t>
      </w:r>
      <w:r>
        <w:rPr>
          <w:rFonts w:ascii="Helvetica Neue" w:hAnsi="Helvetica Neue"/>
          <w:sz w:val="22"/>
          <w:szCs w:val="22"/>
          <w:rtl w:val="0"/>
          <w:lang w:val="en-US"/>
        </w:rPr>
        <w:t>Exibart</w:t>
      </w:r>
      <w:r>
        <w:rPr>
          <w:rFonts w:ascii="Helvetica Neue" w:hAnsi="Helvetica Neue"/>
          <w:sz w:val="22"/>
          <w:szCs w:val="22"/>
          <w:rtl w:val="0"/>
          <w:lang w:val="en-US"/>
        </w:rPr>
        <w:t xml:space="preserve"> (</w:t>
      </w:r>
      <w:r>
        <w:rPr>
          <w:rFonts w:ascii="Helvetica Neue" w:hAnsi="Helvetica Neue"/>
          <w:sz w:val="22"/>
          <w:szCs w:val="22"/>
          <w:rtl w:val="0"/>
          <w:lang w:val="en-US"/>
        </w:rPr>
        <w:t xml:space="preserve"> </w:t>
      </w:r>
      <w:r>
        <w:rPr>
          <w:rFonts w:ascii="Helvetica Neue" w:hAnsi="Helvetica Neue"/>
          <w:sz w:val="22"/>
          <w:szCs w:val="22"/>
          <w:rtl w:val="0"/>
          <w:lang w:val="en-US"/>
        </w:rPr>
        <w:t>https://www.exibart.com/progetti-e-iniziative/mi-scusi-ce-un-opera-in-sospeso-progetto-accademia-reggio-calabria/ )</w:t>
      </w:r>
    </w:p>
    <w:p>
      <w:pPr>
        <w:pStyle w:val="Normal (Web)"/>
        <w:shd w:val="clear" w:color="auto" w:fill="ffffff"/>
        <w:bidi w:val="0"/>
        <w:ind w:left="0" w:right="0" w:firstLine="0"/>
        <w:jc w:val="left"/>
        <w:rPr>
          <w:rFonts w:ascii="Helvetica Neue" w:cs="Helvetica Neue" w:hAnsi="Helvetica Neue" w:eastAsia="Helvetica Neue"/>
          <w:sz w:val="22"/>
          <w:szCs w:val="22"/>
          <w:rtl w:val="0"/>
        </w:rPr>
      </w:pPr>
    </w:p>
    <w:p>
      <w:pPr>
        <w:pStyle w:val="heading 3"/>
        <w:spacing w:before="3"/>
        <w:ind w:left="0" w:right="684" w:firstLine="0"/>
      </w:pPr>
    </w:p>
    <w:p>
      <w:pPr>
        <w:pStyle w:val="heading 3"/>
        <w:spacing w:before="3"/>
        <w:ind w:left="0" w:right="684" w:firstLine="0"/>
        <w:rPr>
          <w:rFonts w:ascii="Helvetica Neue" w:cs="Helvetica Neue" w:hAnsi="Helvetica Neue" w:eastAsia="Helvetica Neue"/>
          <w:b w:val="0"/>
          <w:bCs w:val="0"/>
          <w:i w:val="0"/>
          <w:iCs w:val="0"/>
          <w:sz w:val="22"/>
          <w:szCs w:val="22"/>
        </w:rPr>
      </w:pPr>
      <w:r>
        <w:rPr>
          <w:rFonts w:ascii="Helvetica Neue" w:hAnsi="Helvetica Neue"/>
          <w:i w:val="0"/>
          <w:iCs w:val="0"/>
          <w:sz w:val="22"/>
          <w:szCs w:val="22"/>
          <w:rtl w:val="0"/>
          <w:lang w:val="en-US"/>
        </w:rPr>
        <w:t>202</w:t>
      </w:r>
      <w:r>
        <w:rPr>
          <w:rFonts w:ascii="Helvetica Neue" w:hAnsi="Helvetica Neue"/>
          <w:i w:val="0"/>
          <w:iCs w:val="0"/>
          <w:sz w:val="22"/>
          <w:szCs w:val="22"/>
          <w:rtl w:val="0"/>
          <w:lang w:val="it-IT"/>
        </w:rPr>
        <w:t>2</w:t>
      </w:r>
      <w:r>
        <w:rPr>
          <w:rFonts w:ascii="Helvetica Neue" w:hAnsi="Helvetica Neue"/>
          <w:i w:val="0"/>
          <w:iCs w:val="0"/>
          <w:sz w:val="22"/>
          <w:szCs w:val="22"/>
          <w:rtl w:val="0"/>
          <w:lang w:val="it-IT"/>
        </w:rPr>
        <w:t xml:space="preserve"> </w:t>
      </w:r>
      <w:r>
        <w:rPr>
          <w:rFonts w:ascii="Helvetica Neue" w:hAnsi="Helvetica Neue"/>
          <w:i w:val="0"/>
          <w:iCs w:val="0"/>
          <w:sz w:val="22"/>
          <w:szCs w:val="22"/>
          <w:rtl w:val="0"/>
          <w:lang w:val="en-US"/>
        </w:rPr>
        <w:t>-</w:t>
      </w:r>
      <w:r>
        <w:rPr>
          <w:rFonts w:ascii="Helvetica Neue" w:hAnsi="Helvetica Neue"/>
          <w:i w:val="0"/>
          <w:iCs w:val="0"/>
          <w:sz w:val="22"/>
          <w:szCs w:val="22"/>
          <w:rtl w:val="0"/>
          <w:lang w:val="it-IT"/>
        </w:rPr>
        <w:t xml:space="preserve"> </w:t>
      </w:r>
      <w:r>
        <w:rPr>
          <w:rFonts w:ascii="Helvetica Neue" w:hAnsi="Helvetica Neue"/>
          <w:i w:val="0"/>
          <w:iCs w:val="0"/>
          <w:sz w:val="22"/>
          <w:szCs w:val="22"/>
          <w:rtl w:val="0"/>
          <w:lang w:val="en-US"/>
        </w:rPr>
        <w:t>Present</w:t>
      </w:r>
      <w:r>
        <w:rPr>
          <w:rFonts w:ascii="Helvetica Neue" w:hAnsi="Helvetica Neue"/>
          <w:i w:val="0"/>
          <w:iCs w:val="0"/>
          <w:sz w:val="22"/>
          <w:szCs w:val="22"/>
          <w:rtl w:val="0"/>
          <w:lang w:val="it-IT"/>
        </w:rPr>
        <w:t xml:space="preserve"> </w:t>
      </w:r>
      <w:r>
        <w:rPr>
          <w:rFonts w:ascii="Helvetica Neue" w:hAnsi="Helvetica Neue"/>
          <w:i w:val="0"/>
          <w:iCs w:val="0"/>
          <w:sz w:val="22"/>
          <w:szCs w:val="22"/>
          <w:rtl w:val="0"/>
          <w:lang w:val="en-US"/>
        </w:rPr>
        <w:t xml:space="preserve">- Contributor for </w:t>
      </w:r>
      <w:r>
        <w:rPr>
          <w:rFonts w:ascii="Helvetica Neue" w:hAnsi="Helvetica Neue"/>
          <w:i w:val="0"/>
          <w:iCs w:val="0"/>
          <w:sz w:val="22"/>
          <w:szCs w:val="22"/>
          <w:rtl w:val="0"/>
          <w:lang w:val="it-IT"/>
        </w:rPr>
        <w:t>Juliet Art</w:t>
      </w:r>
      <w:r>
        <w:rPr>
          <w:rFonts w:ascii="Helvetica Neue" w:hAnsi="Helvetica Neue"/>
          <w:i w:val="0"/>
          <w:iCs w:val="0"/>
          <w:sz w:val="22"/>
          <w:szCs w:val="22"/>
          <w:rtl w:val="0"/>
          <w:lang w:val="en-US"/>
        </w:rPr>
        <w:t xml:space="preserve"> Magazine: </w:t>
      </w:r>
    </w:p>
    <w:p>
      <w:pPr>
        <w:pStyle w:val="Normal (Web)"/>
        <w:shd w:val="clear" w:color="auto" w:fill="ffffff"/>
        <w:rPr>
          <w:rFonts w:ascii="Helvetica Neue" w:cs="Helvetica Neue" w:hAnsi="Helvetica Neue" w:eastAsia="Helvetica Neue"/>
          <w:sz w:val="22"/>
          <w:szCs w:val="22"/>
          <w:lang w:val="en-US"/>
        </w:rPr>
      </w:pPr>
      <w:r>
        <w:rPr>
          <w:rFonts w:ascii="Helvetica Neue" w:hAnsi="Helvetica Neue"/>
          <w:sz w:val="22"/>
          <w:szCs w:val="22"/>
          <w:rtl w:val="0"/>
          <w:lang w:val="en-US"/>
        </w:rPr>
        <w:t>Publications:</w:t>
      </w:r>
    </w:p>
    <w:p>
      <w:pPr>
        <w:pStyle w:val="Normal (Web)"/>
        <w:shd w:val="clear" w:color="auto" w:fill="ffffff"/>
        <w:rPr>
          <w:rFonts w:ascii="Helvetica Neue" w:cs="Helvetica Neue" w:hAnsi="Helvetica Neue" w:eastAsia="Helvetica Neue"/>
          <w:sz w:val="22"/>
          <w:szCs w:val="22"/>
          <w:lang w:val="en-US"/>
        </w:rPr>
      </w:pPr>
      <w:r>
        <w:rPr>
          <w:rFonts w:ascii="Helvetica Neue" w:hAnsi="Helvetica Neue"/>
          <w:sz w:val="22"/>
          <w:szCs w:val="22"/>
          <w:rtl w:val="0"/>
          <w:lang w:val="en-US"/>
        </w:rPr>
        <w:t xml:space="preserve"> </w:t>
      </w:r>
    </w:p>
    <w:p>
      <w:pPr>
        <w:pStyle w:val="Normal (Web)"/>
        <w:numPr>
          <w:ilvl w:val="0"/>
          <w:numId w:val="2"/>
        </w:numPr>
        <w:shd w:val="clear" w:color="auto" w:fill="ffffff"/>
        <w:bidi w:val="0"/>
        <w:ind w:right="0"/>
        <w:jc w:val="left"/>
        <w:rPr>
          <w:rFonts w:ascii="Helvetica Neue" w:hAnsi="Helvetica Neue" w:hint="default"/>
          <w:sz w:val="22"/>
          <w:szCs w:val="22"/>
          <w:rtl w:val="0"/>
          <w:lang w:val="en-US"/>
        </w:rPr>
      </w:pPr>
      <w:r>
        <w:rPr>
          <w:rFonts w:ascii="Helvetica Neue" w:hAnsi="Helvetica Neue" w:hint="default"/>
          <w:sz w:val="22"/>
          <w:szCs w:val="22"/>
          <w:rtl w:val="0"/>
          <w:lang w:val="en-US"/>
        </w:rPr>
        <w:t>“</w:t>
      </w:r>
      <w:r>
        <w:rPr>
          <w:rFonts w:ascii="Helvetica Neue" w:hAnsi="Helvetica Neue"/>
          <w:i w:val="1"/>
          <w:iCs w:val="1"/>
          <w:sz w:val="22"/>
          <w:szCs w:val="22"/>
          <w:rtl w:val="0"/>
          <w:lang w:val="en-US"/>
        </w:rPr>
        <w:t>il valore dell</w:t>
      </w:r>
      <w:r>
        <w:rPr>
          <w:rFonts w:ascii="Helvetica Neue" w:hAnsi="Helvetica Neue" w:hint="default"/>
          <w:i w:val="1"/>
          <w:iCs w:val="1"/>
          <w:sz w:val="22"/>
          <w:szCs w:val="22"/>
          <w:rtl w:val="0"/>
          <w:lang w:val="en-US"/>
        </w:rPr>
        <w:t>’</w:t>
      </w:r>
      <w:r>
        <w:rPr>
          <w:rFonts w:ascii="Helvetica Neue" w:hAnsi="Helvetica Neue"/>
          <w:i w:val="1"/>
          <w:iCs w:val="1"/>
          <w:sz w:val="22"/>
          <w:szCs w:val="22"/>
          <w:rtl w:val="0"/>
          <w:lang w:val="en-US"/>
        </w:rPr>
        <w:t>incompiuto:Genetica della Forma a cura di Davide Silvioli</w:t>
      </w:r>
      <w:r>
        <w:rPr>
          <w:rFonts w:ascii="Helvetica Neue" w:hAnsi="Helvetica Neue" w:hint="default"/>
          <w:sz w:val="22"/>
          <w:szCs w:val="22"/>
          <w:rtl w:val="0"/>
          <w:lang w:val="en-US"/>
        </w:rPr>
        <w:t>”</w:t>
      </w:r>
      <w:r>
        <w:rPr>
          <w:rFonts w:ascii="Helvetica Neue" w:hAnsi="Helvetica Neue"/>
          <w:sz w:val="22"/>
          <w:szCs w:val="22"/>
          <w:rtl w:val="0"/>
          <w:lang w:val="en-US"/>
        </w:rPr>
        <w:t xml:space="preserve">,14 maggio 2022, Juliet Art Magazine ( </w:t>
      </w:r>
      <w:r>
        <w:rPr>
          <w:rStyle w:val="Hyperlink.0"/>
          <w:rFonts w:ascii="Helvetica Neue" w:cs="Helvetica Neue" w:hAnsi="Helvetica Neue" w:eastAsia="Helvetica Neue"/>
          <w:color w:val="0000ff"/>
          <w:sz w:val="22"/>
          <w:szCs w:val="22"/>
          <w:u w:val="single" w:color="0000ff"/>
          <w:lang w:val="it-IT"/>
        </w:rPr>
        <w:fldChar w:fldCharType="begin" w:fldLock="0"/>
      </w:r>
      <w:r>
        <w:rPr>
          <w:rStyle w:val="Hyperlink.0"/>
          <w:rFonts w:ascii="Helvetica Neue" w:cs="Helvetica Neue" w:hAnsi="Helvetica Neue" w:eastAsia="Helvetica Neue"/>
          <w:color w:val="0000ff"/>
          <w:sz w:val="22"/>
          <w:szCs w:val="22"/>
          <w:u w:val="single" w:color="0000ff"/>
          <w:lang w:val="it-IT"/>
        </w:rPr>
        <w:instrText xml:space="preserve"> HYPERLINK "https://www.juliet-artmagazine.com/il-valore-dellincompiuto-genetica-della-forma-a-cura-di-davide-silvioli/"</w:instrText>
      </w:r>
      <w:r>
        <w:rPr>
          <w:rStyle w:val="Hyperlink.0"/>
          <w:rFonts w:ascii="Helvetica Neue" w:cs="Helvetica Neue" w:hAnsi="Helvetica Neue" w:eastAsia="Helvetica Neue"/>
          <w:color w:val="0000ff"/>
          <w:sz w:val="22"/>
          <w:szCs w:val="22"/>
          <w:u w:val="single" w:color="0000ff"/>
          <w:lang w:val="it-IT"/>
        </w:rPr>
        <w:fldChar w:fldCharType="separate" w:fldLock="0"/>
      </w:r>
      <w:r>
        <w:rPr>
          <w:rStyle w:val="Hyperlink.0"/>
          <w:rFonts w:ascii="Helvetica Neue" w:hAnsi="Helvetica Neue"/>
          <w:color w:val="0000ff"/>
          <w:sz w:val="22"/>
          <w:szCs w:val="22"/>
          <w:u w:val="single" w:color="0000ff"/>
          <w:rtl w:val="0"/>
          <w:lang w:val="it-IT"/>
        </w:rPr>
        <w:t>https://www.juliet-artmagazine.com/il-valore-dellincompiuto-genetica-della-forma-a-cura-di-davide-silvioli/</w:t>
      </w:r>
      <w:r>
        <w:rPr>
          <w:rFonts w:ascii="Helvetica Neue" w:cs="Helvetica Neue" w:hAnsi="Helvetica Neue" w:eastAsia="Helvetica Neue"/>
          <w:sz w:val="22"/>
          <w:szCs w:val="22"/>
        </w:rPr>
        <w:fldChar w:fldCharType="end" w:fldLock="0"/>
      </w:r>
      <w:r>
        <w:rPr>
          <w:rStyle w:val="Nessuno"/>
          <w:rFonts w:ascii="Helvetica Neue" w:hAnsi="Helvetica Neue"/>
          <w:sz w:val="22"/>
          <w:szCs w:val="22"/>
          <w:rtl w:val="0"/>
          <w:lang w:val="en-US"/>
        </w:rPr>
        <w:t xml:space="preserve"> )</w:t>
      </w:r>
      <w:r>
        <w:rPr>
          <w:rStyle w:val="Nessuno"/>
          <w:rFonts w:ascii="Helvetica Neue" w:hAnsi="Helvetica Neue"/>
          <w:sz w:val="22"/>
          <w:szCs w:val="22"/>
          <w:rtl w:val="0"/>
          <w:lang w:val="en-US"/>
        </w:rPr>
        <w:t>;</w:t>
      </w:r>
    </w:p>
    <w:p>
      <w:pPr>
        <w:pStyle w:val="Normal (Web)"/>
        <w:numPr>
          <w:ilvl w:val="0"/>
          <w:numId w:val="2"/>
        </w:numPr>
        <w:shd w:val="clear" w:color="auto" w:fill="ffffff"/>
        <w:bidi w:val="0"/>
        <w:ind w:right="0"/>
        <w:jc w:val="left"/>
        <w:rPr>
          <w:rFonts w:ascii="Helvetica Neue" w:hAnsi="Helvetica Neue" w:hint="default"/>
          <w:sz w:val="22"/>
          <w:szCs w:val="22"/>
          <w:rtl w:val="0"/>
          <w:lang w:val="it-IT"/>
        </w:rPr>
      </w:pPr>
      <w:r>
        <w:rPr>
          <w:rStyle w:val="Nessuno"/>
          <w:rFonts w:ascii="Helvetica Neue" w:hAnsi="Helvetica Neue" w:hint="default"/>
          <w:color w:val="000000"/>
          <w:sz w:val="22"/>
          <w:szCs w:val="22"/>
          <w:u w:color="000000"/>
          <w:rtl w:val="0"/>
          <w:lang w:val="it-IT"/>
        </w:rPr>
        <w:t>“</w:t>
      </w:r>
      <w:r>
        <w:rPr>
          <w:rStyle w:val="Nessuno"/>
          <w:rFonts w:ascii="Helvetica Neue" w:hAnsi="Helvetica Neue"/>
          <w:i w:val="1"/>
          <w:iCs w:val="1"/>
          <w:sz w:val="22"/>
          <w:szCs w:val="22"/>
          <w:rtl w:val="0"/>
          <w:lang w:val="it-IT"/>
        </w:rPr>
        <w:t>Arte Fiera 2022. Un tentativo di diagnosi</w:t>
      </w:r>
      <w:r>
        <w:rPr>
          <w:rStyle w:val="Nessuno"/>
          <w:rFonts w:ascii="Helvetica Neue" w:hAnsi="Helvetica Neue" w:hint="default"/>
          <w:color w:val="000000"/>
          <w:sz w:val="22"/>
          <w:szCs w:val="22"/>
          <w:u w:color="000000"/>
          <w:rtl w:val="0"/>
          <w:lang w:val="it-IT"/>
        </w:rPr>
        <w:t>”</w:t>
      </w:r>
      <w:r>
        <w:rPr>
          <w:rStyle w:val="Nessuno"/>
          <w:rFonts w:ascii="Helvetica Neue" w:hAnsi="Helvetica Neue"/>
          <w:color w:val="000000"/>
          <w:sz w:val="22"/>
          <w:szCs w:val="22"/>
          <w:u w:color="000000"/>
          <w:rtl w:val="0"/>
          <w:lang w:val="it-IT"/>
        </w:rPr>
        <w:t xml:space="preserve">, 17 maggio 2022 , Juliet Art Magazine ( </w:t>
      </w:r>
      <w:r>
        <w:rPr>
          <w:rStyle w:val="Hyperlink.1"/>
          <w:rFonts w:ascii="Helvetica Neue" w:cs="Helvetica Neue" w:hAnsi="Helvetica Neue" w:eastAsia="Helvetica Neue"/>
          <w:sz w:val="22"/>
          <w:szCs w:val="22"/>
        </w:rPr>
        <w:fldChar w:fldCharType="begin" w:fldLock="0"/>
      </w:r>
      <w:r>
        <w:rPr>
          <w:rStyle w:val="Hyperlink.1"/>
          <w:rFonts w:ascii="Helvetica Neue" w:cs="Helvetica Neue" w:hAnsi="Helvetica Neue" w:eastAsia="Helvetica Neue"/>
          <w:sz w:val="22"/>
          <w:szCs w:val="22"/>
        </w:rPr>
        <w:instrText xml:space="preserve"> HYPERLINK "https://www.juliet-artmagazine.com/arte-fiera-2022-un-tentativo-di-diagnosi/"</w:instrText>
      </w:r>
      <w:r>
        <w:rPr>
          <w:rStyle w:val="Hyperlink.1"/>
          <w:rFonts w:ascii="Helvetica Neue" w:cs="Helvetica Neue" w:hAnsi="Helvetica Neue" w:eastAsia="Helvetica Neue"/>
          <w:sz w:val="22"/>
          <w:szCs w:val="22"/>
        </w:rPr>
        <w:fldChar w:fldCharType="separate" w:fldLock="0"/>
      </w:r>
      <w:r>
        <w:rPr>
          <w:rStyle w:val="Hyperlink.1"/>
          <w:rFonts w:ascii="Helvetica Neue" w:hAnsi="Helvetica Neue"/>
          <w:sz w:val="22"/>
          <w:szCs w:val="22"/>
          <w:rtl w:val="0"/>
          <w:lang w:val="it-IT"/>
        </w:rPr>
        <w:t>https://www.juliet-artmagazine.com/arte-fiera-2022-un-tentativo-di-diagnosi/</w:t>
      </w:r>
      <w:r>
        <w:rPr>
          <w:rFonts w:ascii="Helvetica Neue" w:cs="Helvetica Neue" w:hAnsi="Helvetica Neue" w:eastAsia="Helvetica Neue"/>
          <w:sz w:val="22"/>
          <w:szCs w:val="22"/>
        </w:rPr>
        <w:fldChar w:fldCharType="end" w:fldLock="0"/>
      </w:r>
      <w:r>
        <w:rPr>
          <w:rStyle w:val="Nessuno"/>
          <w:rFonts w:ascii="Helvetica Neue" w:hAnsi="Helvetica Neue"/>
          <w:color w:val="000000"/>
          <w:sz w:val="22"/>
          <w:szCs w:val="22"/>
          <w:u w:color="000000"/>
          <w:rtl w:val="0"/>
          <w:lang w:val="it-IT"/>
        </w:rPr>
        <w:t xml:space="preserve"> )</w:t>
      </w:r>
      <w:r>
        <w:rPr>
          <w:rStyle w:val="Nessuno"/>
          <w:rFonts w:ascii="Helvetica Neue" w:hAnsi="Helvetica Neue"/>
          <w:color w:val="000000"/>
          <w:sz w:val="22"/>
          <w:szCs w:val="22"/>
          <w:u w:color="000000"/>
          <w:rtl w:val="0"/>
          <w:lang w:val="it-IT"/>
        </w:rPr>
        <w:t>;</w:t>
      </w:r>
    </w:p>
    <w:p>
      <w:pPr>
        <w:pStyle w:val="Normal (Web)"/>
        <w:numPr>
          <w:ilvl w:val="0"/>
          <w:numId w:val="2"/>
        </w:numPr>
        <w:shd w:val="clear" w:color="auto" w:fill="ffffff"/>
        <w:bidi w:val="0"/>
        <w:ind w:right="0"/>
        <w:jc w:val="left"/>
        <w:rPr>
          <w:rFonts w:ascii="Helvetica Neue" w:hAnsi="Helvetica Neue" w:hint="default"/>
          <w:sz w:val="22"/>
          <w:szCs w:val="22"/>
          <w:rtl w:val="0"/>
          <w:lang w:val="it-IT"/>
        </w:rPr>
      </w:pPr>
      <w:r>
        <w:rPr>
          <w:rStyle w:val="Nessuno"/>
          <w:rFonts w:ascii="Helvetica Neue" w:hAnsi="Helvetica Neue" w:hint="default"/>
          <w:color w:val="000000"/>
          <w:sz w:val="22"/>
          <w:szCs w:val="22"/>
          <w:u w:color="000000"/>
          <w:rtl w:val="0"/>
          <w:lang w:val="it-IT"/>
        </w:rPr>
        <w:t>“</w:t>
      </w:r>
      <w:r>
        <w:rPr>
          <w:rStyle w:val="Nessuno"/>
          <w:rFonts w:ascii="Helvetica Neue" w:hAnsi="Helvetica Neue"/>
          <w:i w:val="1"/>
          <w:iCs w:val="1"/>
          <w:sz w:val="22"/>
          <w:szCs w:val="22"/>
          <w:rtl w:val="0"/>
          <w:lang w:val="it-IT"/>
        </w:rPr>
        <w:t>Verba Volant, picta manent.</w:t>
      </w:r>
      <w:r>
        <w:rPr>
          <w:rStyle w:val="Nessuno"/>
          <w:rFonts w:ascii="Helvetica Neue" w:hAnsi="Helvetica Neue" w:hint="default"/>
          <w:i w:val="1"/>
          <w:iCs w:val="1"/>
          <w:sz w:val="22"/>
          <w:szCs w:val="22"/>
          <w:rtl w:val="0"/>
          <w:lang w:val="it-IT"/>
        </w:rPr>
        <w:t>”</w:t>
      </w:r>
      <w:r>
        <w:rPr>
          <w:rStyle w:val="Nessuno"/>
          <w:rFonts w:ascii="Helvetica Neue" w:hAnsi="Helvetica Neue"/>
          <w:i w:val="1"/>
          <w:iCs w:val="1"/>
          <w:sz w:val="22"/>
          <w:szCs w:val="22"/>
          <w:rtl w:val="0"/>
          <w:lang w:val="it-IT"/>
        </w:rPr>
        <w:t>Grandi Piccolini/The Shape of Paint to Come di Thomas Braida alla MONITOR, Roma</w:t>
      </w:r>
      <w:r>
        <w:rPr>
          <w:rStyle w:val="Nessuno"/>
          <w:rFonts w:ascii="Helvetica Neue" w:hAnsi="Helvetica Neue" w:hint="default"/>
          <w:color w:val="000000"/>
          <w:sz w:val="22"/>
          <w:szCs w:val="22"/>
          <w:u w:color="000000"/>
          <w:rtl w:val="0"/>
          <w:lang w:val="it-IT"/>
        </w:rPr>
        <w:t>”</w:t>
      </w:r>
      <w:r>
        <w:rPr>
          <w:rStyle w:val="Nessuno"/>
          <w:rFonts w:ascii="Helvetica Neue" w:hAnsi="Helvetica Neue"/>
          <w:color w:val="000000"/>
          <w:sz w:val="22"/>
          <w:szCs w:val="22"/>
          <w:u w:color="000000"/>
          <w:rtl w:val="0"/>
          <w:lang w:val="it-IT"/>
        </w:rPr>
        <w:t xml:space="preserve">, 10 maggio 2022, Juliet Art Magazine ( </w:t>
      </w:r>
      <w:r>
        <w:rPr>
          <w:rStyle w:val="Hyperlink.1"/>
          <w:rFonts w:ascii="Helvetica Neue" w:cs="Helvetica Neue" w:hAnsi="Helvetica Neue" w:eastAsia="Helvetica Neue"/>
          <w:sz w:val="22"/>
          <w:szCs w:val="22"/>
        </w:rPr>
        <w:fldChar w:fldCharType="begin" w:fldLock="0"/>
      </w:r>
      <w:r>
        <w:rPr>
          <w:rStyle w:val="Hyperlink.1"/>
          <w:rFonts w:ascii="Helvetica Neue" w:cs="Helvetica Neue" w:hAnsi="Helvetica Neue" w:eastAsia="Helvetica Neue"/>
          <w:sz w:val="22"/>
          <w:szCs w:val="22"/>
        </w:rPr>
        <w:instrText xml:space="preserve"> HYPERLINK "https://www.juliet-artmagazine.com/verba-volant-picta-manent-grandi-piccolini-the-shape-of-paint-to-come-di-thomas-braida-alla-monitor-di-roma/"</w:instrText>
      </w:r>
      <w:r>
        <w:rPr>
          <w:rStyle w:val="Hyperlink.1"/>
          <w:rFonts w:ascii="Helvetica Neue" w:cs="Helvetica Neue" w:hAnsi="Helvetica Neue" w:eastAsia="Helvetica Neue"/>
          <w:sz w:val="22"/>
          <w:szCs w:val="22"/>
        </w:rPr>
        <w:fldChar w:fldCharType="separate" w:fldLock="0"/>
      </w:r>
      <w:r>
        <w:rPr>
          <w:rStyle w:val="Hyperlink.1"/>
          <w:rFonts w:ascii="Helvetica Neue" w:hAnsi="Helvetica Neue"/>
          <w:sz w:val="22"/>
          <w:szCs w:val="22"/>
          <w:rtl w:val="0"/>
          <w:lang w:val="it-IT"/>
        </w:rPr>
        <w:t>https://www.juliet-artmagazine.com/verba-volant-picta-manent-grandi-piccolini-the-shape-of-paint-to-come-di-thomas-braida-alla-monitor-di-roma/</w:t>
      </w:r>
      <w:r>
        <w:rPr>
          <w:rFonts w:ascii="Helvetica Neue" w:cs="Helvetica Neue" w:hAnsi="Helvetica Neue" w:eastAsia="Helvetica Neue"/>
          <w:sz w:val="22"/>
          <w:szCs w:val="22"/>
        </w:rPr>
        <w:fldChar w:fldCharType="end" w:fldLock="0"/>
      </w:r>
      <w:r>
        <w:rPr>
          <w:rStyle w:val="Nessuno"/>
          <w:rFonts w:ascii="Helvetica Neue" w:hAnsi="Helvetica Neue"/>
          <w:color w:val="000000"/>
          <w:sz w:val="22"/>
          <w:szCs w:val="22"/>
          <w:u w:color="000000"/>
          <w:rtl w:val="0"/>
          <w:lang w:val="it-IT"/>
        </w:rPr>
        <w:t xml:space="preserve"> )</w:t>
      </w:r>
      <w:r>
        <w:rPr>
          <w:rStyle w:val="Nessuno"/>
          <w:rFonts w:ascii="Helvetica Neue" w:hAnsi="Helvetica Neue"/>
          <w:color w:val="000000"/>
          <w:sz w:val="22"/>
          <w:szCs w:val="22"/>
          <w:u w:color="000000"/>
          <w:rtl w:val="0"/>
          <w:lang w:val="it-IT"/>
        </w:rPr>
        <w:t>;</w:t>
      </w:r>
    </w:p>
    <w:p>
      <w:pPr>
        <w:pStyle w:val="Normal (Web)"/>
        <w:numPr>
          <w:ilvl w:val="0"/>
          <w:numId w:val="2"/>
        </w:numPr>
        <w:shd w:val="clear" w:color="auto" w:fill="ffffff"/>
        <w:bidi w:val="0"/>
        <w:ind w:right="0"/>
        <w:jc w:val="left"/>
        <w:rPr>
          <w:rFonts w:ascii="Helvetica Neue" w:hAnsi="Helvetica Neue" w:hint="default"/>
          <w:sz w:val="22"/>
          <w:szCs w:val="22"/>
          <w:rtl w:val="0"/>
          <w:lang w:val="it-IT"/>
        </w:rPr>
      </w:pPr>
      <w:r>
        <w:rPr>
          <w:rStyle w:val="Nessuno"/>
          <w:rFonts w:ascii="Helvetica Neue" w:hAnsi="Helvetica Neue" w:hint="default"/>
          <w:color w:val="000000"/>
          <w:sz w:val="22"/>
          <w:szCs w:val="22"/>
          <w:u w:color="000000"/>
          <w:rtl w:val="0"/>
          <w:lang w:val="it-IT"/>
        </w:rPr>
        <w:t>“</w:t>
      </w:r>
      <w:r>
        <w:rPr>
          <w:rStyle w:val="Nessuno"/>
          <w:rFonts w:ascii="Helvetica Neue" w:hAnsi="Helvetica Neue"/>
          <w:i w:val="1"/>
          <w:iCs w:val="1"/>
          <w:sz w:val="22"/>
          <w:szCs w:val="22"/>
          <w:rtl w:val="0"/>
          <w:lang w:val="it-IT"/>
        </w:rPr>
        <w:t>La verit</w:t>
      </w:r>
      <w:r>
        <w:rPr>
          <w:rStyle w:val="Nessuno"/>
          <w:rFonts w:ascii="Helvetica Neue" w:hAnsi="Helvetica Neue" w:hint="default"/>
          <w:i w:val="1"/>
          <w:iCs w:val="1"/>
          <w:sz w:val="22"/>
          <w:szCs w:val="22"/>
          <w:rtl w:val="0"/>
          <w:lang w:val="it-IT"/>
        </w:rPr>
        <w:t xml:space="preserve">à </w:t>
      </w:r>
      <w:r>
        <w:rPr>
          <w:rStyle w:val="Nessuno"/>
          <w:rFonts w:ascii="Helvetica Neue" w:hAnsi="Helvetica Neue"/>
          <w:i w:val="1"/>
          <w:iCs w:val="1"/>
          <w:sz w:val="22"/>
          <w:szCs w:val="22"/>
          <w:rtl w:val="0"/>
          <w:lang w:val="it-IT"/>
        </w:rPr>
        <w:t>fuori terra di Mattia Paj</w:t>
      </w:r>
      <w:r>
        <w:rPr>
          <w:rStyle w:val="Nessuno"/>
          <w:rFonts w:ascii="Helvetica Neue" w:hAnsi="Helvetica Neue" w:hint="default"/>
          <w:i w:val="1"/>
          <w:iCs w:val="1"/>
          <w:sz w:val="22"/>
          <w:szCs w:val="22"/>
          <w:rtl w:val="0"/>
          <w:lang w:val="it-IT"/>
        </w:rPr>
        <w:t xml:space="preserve">è </w:t>
      </w:r>
      <w:r>
        <w:rPr>
          <w:rStyle w:val="Nessuno"/>
          <w:rFonts w:ascii="Helvetica Neue" w:hAnsi="Helvetica Neue"/>
          <w:i w:val="1"/>
          <w:iCs w:val="1"/>
          <w:sz w:val="22"/>
          <w:szCs w:val="22"/>
          <w:rtl w:val="0"/>
          <w:lang w:val="it-IT"/>
        </w:rPr>
        <w:t>da Alchemilla, Bologna</w:t>
      </w:r>
      <w:r>
        <w:rPr>
          <w:rStyle w:val="Nessuno"/>
          <w:rFonts w:ascii="Helvetica Neue" w:hAnsi="Helvetica Neue" w:hint="default"/>
          <w:color w:val="000000"/>
          <w:sz w:val="22"/>
          <w:szCs w:val="22"/>
          <w:u w:color="000000"/>
          <w:rtl w:val="0"/>
          <w:lang w:val="it-IT"/>
        </w:rPr>
        <w:t>”</w:t>
      </w:r>
      <w:r>
        <w:rPr>
          <w:rStyle w:val="Nessuno"/>
          <w:rFonts w:ascii="Helvetica Neue" w:hAnsi="Helvetica Neue"/>
          <w:color w:val="000000"/>
          <w:sz w:val="22"/>
          <w:szCs w:val="22"/>
          <w:u w:color="000000"/>
          <w:rtl w:val="0"/>
          <w:lang w:val="it-IT"/>
        </w:rPr>
        <w:t xml:space="preserve">, 1 giugno 2022, Juliet Art Magazine ( </w:t>
      </w:r>
      <w:r>
        <w:rPr>
          <w:rStyle w:val="Hyperlink.1"/>
          <w:rFonts w:ascii="Helvetica Neue" w:cs="Helvetica Neue" w:hAnsi="Helvetica Neue" w:eastAsia="Helvetica Neue"/>
          <w:sz w:val="22"/>
          <w:szCs w:val="22"/>
        </w:rPr>
        <w:fldChar w:fldCharType="begin" w:fldLock="0"/>
      </w:r>
      <w:r>
        <w:rPr>
          <w:rStyle w:val="Hyperlink.1"/>
          <w:rFonts w:ascii="Helvetica Neue" w:cs="Helvetica Neue" w:hAnsi="Helvetica Neue" w:eastAsia="Helvetica Neue"/>
          <w:sz w:val="22"/>
          <w:szCs w:val="22"/>
        </w:rPr>
        <w:instrText xml:space="preserve"> HYPERLINK "https://www.juliet-artmagazine.com/la-verita-fuori-terra-di-mattia-paje-da-alchemilla-bologna/"</w:instrText>
      </w:r>
      <w:r>
        <w:rPr>
          <w:rStyle w:val="Hyperlink.1"/>
          <w:rFonts w:ascii="Helvetica Neue" w:cs="Helvetica Neue" w:hAnsi="Helvetica Neue" w:eastAsia="Helvetica Neue"/>
          <w:sz w:val="22"/>
          <w:szCs w:val="22"/>
        </w:rPr>
        <w:fldChar w:fldCharType="separate" w:fldLock="0"/>
      </w:r>
      <w:r>
        <w:rPr>
          <w:rStyle w:val="Hyperlink.1"/>
          <w:rFonts w:ascii="Helvetica Neue" w:hAnsi="Helvetica Neue"/>
          <w:sz w:val="22"/>
          <w:szCs w:val="22"/>
          <w:rtl w:val="0"/>
          <w:lang w:val="it-IT"/>
        </w:rPr>
        <w:t>https://www.juliet-artmagazine.com/la-verita-fuori-terra-di-mattia-paje-da-alchemilla-bologna/</w:t>
      </w:r>
      <w:r>
        <w:rPr>
          <w:rFonts w:ascii="Helvetica Neue" w:cs="Helvetica Neue" w:hAnsi="Helvetica Neue" w:eastAsia="Helvetica Neue"/>
          <w:sz w:val="22"/>
          <w:szCs w:val="22"/>
        </w:rPr>
        <w:fldChar w:fldCharType="end" w:fldLock="0"/>
      </w:r>
      <w:r>
        <w:rPr>
          <w:rStyle w:val="Nessuno"/>
          <w:rFonts w:ascii="Helvetica Neue" w:hAnsi="Helvetica Neue"/>
          <w:color w:val="000000"/>
          <w:sz w:val="22"/>
          <w:szCs w:val="22"/>
          <w:u w:color="000000"/>
          <w:rtl w:val="0"/>
          <w:lang w:val="it-IT"/>
        </w:rPr>
        <w:t xml:space="preserve"> )</w:t>
      </w:r>
      <w:r>
        <w:rPr>
          <w:rStyle w:val="Nessuno"/>
          <w:rFonts w:ascii="Helvetica Neue" w:hAnsi="Helvetica Neue"/>
          <w:color w:val="000000"/>
          <w:sz w:val="22"/>
          <w:szCs w:val="22"/>
          <w:u w:color="000000"/>
          <w:rtl w:val="0"/>
          <w:lang w:val="it-IT"/>
        </w:rPr>
        <w:t>;</w:t>
      </w:r>
    </w:p>
    <w:p>
      <w:pPr>
        <w:pStyle w:val="Normal (Web)"/>
        <w:numPr>
          <w:ilvl w:val="0"/>
          <w:numId w:val="2"/>
        </w:numPr>
        <w:shd w:val="clear" w:color="auto" w:fill="ffffff"/>
        <w:bidi w:val="0"/>
        <w:ind w:right="0"/>
        <w:jc w:val="left"/>
        <w:rPr>
          <w:rFonts w:ascii="Helvetica Neue" w:hAnsi="Helvetica Neue" w:hint="default"/>
          <w:sz w:val="22"/>
          <w:szCs w:val="22"/>
          <w:rtl w:val="0"/>
          <w:lang w:val="it-IT"/>
        </w:rPr>
      </w:pPr>
      <w:r>
        <w:rPr>
          <w:rStyle w:val="Nessuno"/>
          <w:rFonts w:ascii="Helvetica Neue" w:hAnsi="Helvetica Neue" w:hint="default"/>
          <w:color w:val="000000"/>
          <w:sz w:val="22"/>
          <w:szCs w:val="22"/>
          <w:u w:color="000000"/>
          <w:rtl w:val="0"/>
          <w:lang w:val="it-IT"/>
        </w:rPr>
        <w:t>“</w:t>
      </w:r>
      <w:r>
        <w:rPr>
          <w:rStyle w:val="Nessuno"/>
          <w:rFonts w:ascii="Helvetica Neue" w:hAnsi="Helvetica Neue"/>
          <w:color w:val="000000"/>
          <w:sz w:val="22"/>
          <w:szCs w:val="22"/>
          <w:u w:color="000000"/>
          <w:rtl w:val="0"/>
          <w:lang w:val="it-IT"/>
        </w:rPr>
        <w:t>Il Valore della Ricerca. Pietroiusti, Di Stefano e l</w:t>
      </w:r>
      <w:r>
        <w:rPr>
          <w:rStyle w:val="Nessuno"/>
          <w:rFonts w:ascii="Helvetica Neue" w:hAnsi="Helvetica Neue" w:hint="default"/>
          <w:color w:val="000000"/>
          <w:sz w:val="22"/>
          <w:szCs w:val="22"/>
          <w:u w:color="000000"/>
          <w:rtl w:val="0"/>
          <w:lang w:val="it-IT"/>
        </w:rPr>
        <w:t>’</w:t>
      </w:r>
      <w:r>
        <w:rPr>
          <w:rStyle w:val="Nessuno"/>
          <w:rFonts w:ascii="Helvetica Neue" w:hAnsi="Helvetica Neue"/>
          <w:color w:val="000000"/>
          <w:sz w:val="22"/>
          <w:szCs w:val="22"/>
          <w:u w:color="000000"/>
          <w:rtl w:val="0"/>
          <w:lang w:val="it-IT"/>
        </w:rPr>
        <w:t>eredit</w:t>
      </w:r>
      <w:r>
        <w:rPr>
          <w:rStyle w:val="Nessuno"/>
          <w:rFonts w:ascii="Helvetica Neue" w:hAnsi="Helvetica Neue" w:hint="default"/>
          <w:color w:val="000000"/>
          <w:sz w:val="22"/>
          <w:szCs w:val="22"/>
          <w:u w:color="000000"/>
          <w:rtl w:val="0"/>
          <w:lang w:val="it-IT"/>
        </w:rPr>
        <w:t xml:space="preserve">à </w:t>
      </w:r>
      <w:r>
        <w:rPr>
          <w:rStyle w:val="Nessuno"/>
          <w:rFonts w:ascii="Helvetica Neue" w:hAnsi="Helvetica Neue"/>
          <w:color w:val="000000"/>
          <w:sz w:val="22"/>
          <w:szCs w:val="22"/>
          <w:u w:color="000000"/>
          <w:rtl w:val="0"/>
          <w:lang w:val="it-IT"/>
        </w:rPr>
        <w:t>di Lombardo</w:t>
      </w:r>
      <w:r>
        <w:rPr>
          <w:rStyle w:val="Nessuno"/>
          <w:rFonts w:ascii="Helvetica Neue" w:hAnsi="Helvetica Neue" w:hint="default"/>
          <w:color w:val="000000"/>
          <w:sz w:val="22"/>
          <w:szCs w:val="22"/>
          <w:u w:color="000000"/>
          <w:rtl w:val="0"/>
          <w:lang w:val="it-IT"/>
        </w:rPr>
        <w:t>”</w:t>
      </w:r>
      <w:r>
        <w:rPr>
          <w:rStyle w:val="Nessuno"/>
          <w:rFonts w:ascii="Helvetica Neue" w:hAnsi="Helvetica Neue"/>
          <w:color w:val="000000"/>
          <w:sz w:val="22"/>
          <w:szCs w:val="22"/>
          <w:u w:color="000000"/>
          <w:rtl w:val="0"/>
          <w:lang w:val="it-IT"/>
        </w:rPr>
        <w:t xml:space="preserve">, 20 giugno 2022, Juliet Art Magazine ( </w:t>
      </w:r>
      <w:r>
        <w:rPr>
          <w:rStyle w:val="Hyperlink.1"/>
          <w:rFonts w:ascii="Helvetica Neue" w:cs="Helvetica Neue" w:hAnsi="Helvetica Neue" w:eastAsia="Helvetica Neue"/>
          <w:sz w:val="22"/>
          <w:szCs w:val="22"/>
        </w:rPr>
        <w:fldChar w:fldCharType="begin" w:fldLock="0"/>
      </w:r>
      <w:r>
        <w:rPr>
          <w:rStyle w:val="Hyperlink.1"/>
          <w:rFonts w:ascii="Helvetica Neue" w:cs="Helvetica Neue" w:hAnsi="Helvetica Neue" w:eastAsia="Helvetica Neue"/>
          <w:sz w:val="22"/>
          <w:szCs w:val="22"/>
        </w:rPr>
        <w:instrText xml:space="preserve"> HYPERLINK "https://www.juliet-artmagazine.com/il-valore-della-ricerca-pietroiusti-di-stefano-e-leredita-di-sergio-lombardo/"</w:instrText>
      </w:r>
      <w:r>
        <w:rPr>
          <w:rStyle w:val="Hyperlink.1"/>
          <w:rFonts w:ascii="Helvetica Neue" w:cs="Helvetica Neue" w:hAnsi="Helvetica Neue" w:eastAsia="Helvetica Neue"/>
          <w:sz w:val="22"/>
          <w:szCs w:val="22"/>
        </w:rPr>
        <w:fldChar w:fldCharType="separate" w:fldLock="0"/>
      </w:r>
      <w:r>
        <w:rPr>
          <w:rStyle w:val="Hyperlink.1"/>
          <w:rFonts w:ascii="Helvetica Neue" w:hAnsi="Helvetica Neue"/>
          <w:sz w:val="22"/>
          <w:szCs w:val="22"/>
          <w:rtl w:val="0"/>
          <w:lang w:val="it-IT"/>
        </w:rPr>
        <w:t>https://www.juliet-artmagazine.com/il-valore-della-ricerca-pietroiusti-di-stefano-e-leredita-di-sergio-lombardo/</w:t>
      </w:r>
      <w:r>
        <w:rPr>
          <w:rFonts w:ascii="Helvetica Neue" w:cs="Helvetica Neue" w:hAnsi="Helvetica Neue" w:eastAsia="Helvetica Neue"/>
          <w:sz w:val="22"/>
          <w:szCs w:val="22"/>
        </w:rPr>
        <w:fldChar w:fldCharType="end" w:fldLock="0"/>
      </w:r>
      <w:r>
        <w:rPr>
          <w:rStyle w:val="Nessuno"/>
          <w:rFonts w:ascii="Helvetica Neue" w:hAnsi="Helvetica Neue"/>
          <w:color w:val="000000"/>
          <w:sz w:val="22"/>
          <w:szCs w:val="22"/>
          <w:u w:color="000000"/>
          <w:rtl w:val="0"/>
          <w:lang w:val="it-IT"/>
        </w:rPr>
        <w:t xml:space="preserve"> )</w:t>
      </w:r>
      <w:r>
        <w:rPr>
          <w:rStyle w:val="Nessuno"/>
          <w:rFonts w:ascii="Helvetica Neue" w:hAnsi="Helvetica Neue"/>
          <w:color w:val="000000"/>
          <w:sz w:val="22"/>
          <w:szCs w:val="22"/>
          <w:u w:color="000000"/>
          <w:rtl w:val="0"/>
          <w:lang w:val="it-IT"/>
        </w:rPr>
        <w:t>;</w:t>
      </w:r>
    </w:p>
    <w:p>
      <w:pPr>
        <w:pStyle w:val="Normal (Web)"/>
        <w:numPr>
          <w:ilvl w:val="0"/>
          <w:numId w:val="2"/>
        </w:numPr>
        <w:shd w:val="clear" w:color="auto" w:fill="ffffff"/>
        <w:bidi w:val="0"/>
        <w:ind w:right="0"/>
        <w:jc w:val="left"/>
        <w:rPr>
          <w:rFonts w:ascii="Helvetica Neue" w:hAnsi="Helvetica Neue"/>
          <w:sz w:val="22"/>
          <w:szCs w:val="22"/>
          <w:rtl w:val="0"/>
          <w:lang w:val="it-IT"/>
        </w:rPr>
      </w:pPr>
      <w:r>
        <w:rPr>
          <w:rStyle w:val="Nessuno"/>
          <w:rFonts w:ascii="Helvetica Neue" w:hAnsi="Helvetica Neue"/>
          <w:i w:val="1"/>
          <w:iCs w:val="1"/>
          <w:sz w:val="22"/>
          <w:szCs w:val="22"/>
          <w:rtl w:val="0"/>
          <w:lang w:val="it-IT"/>
        </w:rPr>
        <w:t>Piano d</w:t>
      </w:r>
      <w:r>
        <w:rPr>
          <w:rStyle w:val="Nessuno"/>
          <w:rFonts w:ascii="Helvetica Neue" w:hAnsi="Helvetica Neue" w:hint="default"/>
          <w:i w:val="1"/>
          <w:iCs w:val="1"/>
          <w:sz w:val="22"/>
          <w:szCs w:val="22"/>
          <w:rtl w:val="0"/>
          <w:lang w:val="it-IT"/>
        </w:rPr>
        <w:t>’</w:t>
      </w:r>
      <w:r>
        <w:rPr>
          <w:rStyle w:val="Nessuno"/>
          <w:rFonts w:ascii="Helvetica Neue" w:hAnsi="Helvetica Neue"/>
          <w:i w:val="1"/>
          <w:iCs w:val="1"/>
          <w:sz w:val="22"/>
          <w:szCs w:val="22"/>
          <w:rtl w:val="0"/>
          <w:lang w:val="it-IT"/>
        </w:rPr>
        <w:t>ascolto. L</w:t>
      </w:r>
      <w:r>
        <w:rPr>
          <w:rStyle w:val="Nessuno"/>
          <w:rFonts w:ascii="Helvetica Neue" w:hAnsi="Helvetica Neue" w:hint="default"/>
          <w:i w:val="1"/>
          <w:iCs w:val="1"/>
          <w:sz w:val="22"/>
          <w:szCs w:val="22"/>
          <w:rtl w:val="0"/>
          <w:lang w:val="it-IT"/>
        </w:rPr>
        <w:t>’</w:t>
      </w:r>
      <w:r>
        <w:rPr>
          <w:rStyle w:val="Nessuno"/>
          <w:rFonts w:ascii="Helvetica Neue" w:hAnsi="Helvetica Neue"/>
          <w:i w:val="1"/>
          <w:iCs w:val="1"/>
          <w:sz w:val="22"/>
          <w:szCs w:val="22"/>
          <w:rtl w:val="0"/>
          <w:lang w:val="it-IT"/>
        </w:rPr>
        <w:t>inganno visivo di Andreas Zampella</w:t>
      </w:r>
      <w:r>
        <w:rPr>
          <w:rStyle w:val="Nessuno"/>
          <w:rFonts w:ascii="Helvetica Neue" w:hAnsi="Helvetica Neue"/>
          <w:color w:val="000000"/>
          <w:sz w:val="22"/>
          <w:szCs w:val="22"/>
          <w:u w:color="000000"/>
          <w:rtl w:val="0"/>
          <w:lang w:val="it-IT"/>
        </w:rPr>
        <w:t>,</w:t>
      </w:r>
      <w:r>
        <w:rPr>
          <w:rStyle w:val="Nessuno"/>
          <w:rFonts w:ascii="Helvetica Neue" w:hAnsi="Helvetica Neue"/>
          <w:color w:val="000000"/>
          <w:sz w:val="22"/>
          <w:szCs w:val="22"/>
          <w:u w:color="000000"/>
          <w:rtl w:val="0"/>
          <w:lang w:val="it-IT"/>
        </w:rPr>
        <w:t xml:space="preserve"> </w:t>
      </w:r>
      <w:r>
        <w:rPr>
          <w:rStyle w:val="Nessuno"/>
          <w:rFonts w:ascii="Helvetica Neue" w:hAnsi="Helvetica Neue"/>
          <w:color w:val="000000"/>
          <w:sz w:val="22"/>
          <w:szCs w:val="22"/>
          <w:u w:color="000000"/>
          <w:rtl w:val="0"/>
          <w:lang w:val="it-IT"/>
        </w:rPr>
        <w:t>04</w:t>
      </w:r>
      <w:r>
        <w:rPr>
          <w:rStyle w:val="Nessuno"/>
          <w:rFonts w:ascii="Helvetica Neue" w:hAnsi="Helvetica Neue"/>
          <w:color w:val="000000"/>
          <w:sz w:val="22"/>
          <w:szCs w:val="22"/>
          <w:u w:color="000000"/>
          <w:rtl w:val="0"/>
          <w:lang w:val="it-IT"/>
        </w:rPr>
        <w:t xml:space="preserve"> </w:t>
      </w:r>
      <w:r>
        <w:rPr>
          <w:rStyle w:val="Nessuno"/>
          <w:rFonts w:ascii="Helvetica Neue" w:hAnsi="Helvetica Neue"/>
          <w:color w:val="000000"/>
          <w:sz w:val="22"/>
          <w:szCs w:val="22"/>
          <w:u w:color="000000"/>
          <w:rtl w:val="0"/>
          <w:lang w:val="it-IT"/>
        </w:rPr>
        <w:t>Luglio</w:t>
      </w:r>
      <w:r>
        <w:rPr>
          <w:rStyle w:val="Nessuno"/>
          <w:rFonts w:ascii="Helvetica Neue" w:hAnsi="Helvetica Neue"/>
          <w:color w:val="000000"/>
          <w:sz w:val="22"/>
          <w:szCs w:val="22"/>
          <w:u w:color="000000"/>
          <w:rtl w:val="0"/>
          <w:lang w:val="it-IT"/>
        </w:rPr>
        <w:t xml:space="preserve"> 2022, Juliet Art Magazine (</w:t>
      </w:r>
      <w:r>
        <w:rPr>
          <w:rStyle w:val="Nessuno"/>
          <w:rFonts w:ascii="Helvetica Neue" w:hAnsi="Helvetica Neue"/>
          <w:color w:val="000000"/>
          <w:sz w:val="22"/>
          <w:szCs w:val="22"/>
          <w:u w:color="000000"/>
          <w:rtl w:val="0"/>
          <w:lang w:val="it-IT"/>
        </w:rPr>
        <w:t xml:space="preserve"> </w:t>
      </w:r>
      <w:r>
        <w:rPr>
          <w:rStyle w:val="Hyperlink.2"/>
          <w:rFonts w:ascii="Helvetica Neue" w:cs="Helvetica Neue" w:hAnsi="Helvetica Neue" w:eastAsia="Helvetica Neue"/>
          <w:sz w:val="22"/>
          <w:szCs w:val="22"/>
        </w:rPr>
        <w:fldChar w:fldCharType="begin" w:fldLock="0"/>
      </w:r>
      <w:r>
        <w:rPr>
          <w:rStyle w:val="Hyperlink.2"/>
          <w:rFonts w:ascii="Helvetica Neue" w:cs="Helvetica Neue" w:hAnsi="Helvetica Neue" w:eastAsia="Helvetica Neue"/>
          <w:sz w:val="22"/>
          <w:szCs w:val="22"/>
        </w:rPr>
        <w:instrText xml:space="preserve"> HYPERLINK "https://www.juliet-artmagazine.com/piano-dascolto-linganno-visivo-di-andreas-zampella/"</w:instrText>
      </w:r>
      <w:r>
        <w:rPr>
          <w:rStyle w:val="Hyperlink.2"/>
          <w:rFonts w:ascii="Helvetica Neue" w:cs="Helvetica Neue" w:hAnsi="Helvetica Neue" w:eastAsia="Helvetica Neue"/>
          <w:sz w:val="22"/>
          <w:szCs w:val="22"/>
        </w:rPr>
        <w:fldChar w:fldCharType="separate" w:fldLock="0"/>
      </w:r>
      <w:r>
        <w:rPr>
          <w:rStyle w:val="Hyperlink.2"/>
          <w:rFonts w:ascii="Helvetica Neue" w:hAnsi="Helvetica Neue"/>
          <w:sz w:val="22"/>
          <w:szCs w:val="22"/>
          <w:rtl w:val="0"/>
          <w:lang w:val="it-IT"/>
        </w:rPr>
        <w:t>https://www.juliet-artmagazine.com/piano-dascolto-linganno-visivo-di-andreas-zampella/</w:t>
      </w:r>
      <w:r>
        <w:rPr>
          <w:rFonts w:ascii="Helvetica Neue" w:cs="Helvetica Neue" w:hAnsi="Helvetica Neue" w:eastAsia="Helvetica Neue"/>
          <w:sz w:val="22"/>
          <w:szCs w:val="22"/>
        </w:rPr>
        <w:fldChar w:fldCharType="end" w:fldLock="0"/>
      </w:r>
      <w:r>
        <w:rPr>
          <w:rStyle w:val="Nessuno"/>
          <w:rFonts w:ascii="Helvetica Neue" w:hAnsi="Helvetica Neue"/>
          <w:color w:val="000000"/>
          <w:sz w:val="22"/>
          <w:szCs w:val="22"/>
          <w:u w:color="000000"/>
          <w:rtl w:val="0"/>
          <w:lang w:val="it-IT"/>
        </w:rPr>
        <w:t xml:space="preserve"> </w:t>
      </w:r>
      <w:r>
        <w:rPr>
          <w:rStyle w:val="Nessuno"/>
          <w:rFonts w:ascii="Helvetica Neue" w:hAnsi="Helvetica Neue"/>
          <w:color w:val="000000"/>
          <w:sz w:val="22"/>
          <w:szCs w:val="22"/>
          <w:u w:color="000000"/>
          <w:rtl w:val="0"/>
          <w:lang w:val="it-IT"/>
        </w:rPr>
        <w:t>)</w:t>
      </w:r>
      <w:r>
        <w:rPr>
          <w:rStyle w:val="Nessuno"/>
          <w:rFonts w:ascii="Helvetica Neue" w:hAnsi="Helvetica Neue"/>
          <w:color w:val="000000"/>
          <w:sz w:val="22"/>
          <w:szCs w:val="22"/>
          <w:u w:color="000000"/>
          <w:rtl w:val="0"/>
          <w:lang w:val="it-IT"/>
        </w:rPr>
        <w:t>;</w:t>
      </w:r>
    </w:p>
    <w:p>
      <w:pPr>
        <w:pStyle w:val="Normal (Web)"/>
        <w:numPr>
          <w:ilvl w:val="0"/>
          <w:numId w:val="2"/>
        </w:numPr>
        <w:shd w:val="clear" w:color="auto" w:fill="ffffff"/>
        <w:bidi w:val="0"/>
        <w:ind w:right="0"/>
        <w:jc w:val="left"/>
        <w:rPr>
          <w:rFonts w:ascii="Helvetica Neue" w:hAnsi="Helvetica Neue"/>
          <w:sz w:val="22"/>
          <w:szCs w:val="22"/>
          <w:rtl w:val="0"/>
          <w:lang w:val="it-IT"/>
        </w:rPr>
      </w:pPr>
      <w:r>
        <w:rPr>
          <w:rStyle w:val="Nessuno"/>
          <w:rFonts w:ascii="Helvetica Neue" w:hAnsi="Helvetica Neue"/>
          <w:i w:val="1"/>
          <w:iCs w:val="1"/>
          <w:sz w:val="22"/>
          <w:szCs w:val="22"/>
          <w:rtl w:val="0"/>
          <w:lang w:val="it-IT"/>
        </w:rPr>
        <w:t>Padri e Figli: straperetana 2022 e la creativit</w:t>
      </w:r>
      <w:r>
        <w:rPr>
          <w:rStyle w:val="Nessuno"/>
          <w:rFonts w:ascii="Helvetica Neue" w:hAnsi="Helvetica Neue" w:hint="default"/>
          <w:i w:val="1"/>
          <w:iCs w:val="1"/>
          <w:sz w:val="22"/>
          <w:szCs w:val="22"/>
          <w:rtl w:val="0"/>
          <w:lang w:val="it-IT"/>
        </w:rPr>
        <w:t xml:space="preserve">à </w:t>
      </w:r>
      <w:r>
        <w:rPr>
          <w:rStyle w:val="Nessuno"/>
          <w:rFonts w:ascii="Helvetica Neue" w:hAnsi="Helvetica Neue"/>
          <w:i w:val="1"/>
          <w:iCs w:val="1"/>
          <w:sz w:val="22"/>
          <w:szCs w:val="22"/>
          <w:rtl w:val="0"/>
          <w:lang w:val="it-IT"/>
        </w:rPr>
        <w:t>della memoria</w:t>
      </w:r>
      <w:r>
        <w:rPr>
          <w:rStyle w:val="Nessuno"/>
          <w:rFonts w:ascii="Helvetica Neue" w:hAnsi="Helvetica Neue"/>
          <w:color w:val="000000"/>
          <w:sz w:val="22"/>
          <w:szCs w:val="22"/>
          <w:u w:color="000000"/>
          <w:rtl w:val="0"/>
          <w:lang w:val="it-IT"/>
        </w:rPr>
        <w:t xml:space="preserve">, 06 Agosto 2022, </w:t>
      </w:r>
      <w:r>
        <w:rPr>
          <w:rFonts w:ascii="Helvetica Neue" w:hAnsi="Helvetica Neue"/>
          <w:sz w:val="22"/>
          <w:szCs w:val="22"/>
          <w:rtl w:val="0"/>
          <w:lang w:val="it-IT"/>
        </w:rPr>
        <w:t>Juliet Art Magazine (</w:t>
      </w:r>
      <w:r>
        <w:rPr>
          <w:rFonts w:ascii="Helvetica Neue" w:hAnsi="Helvetica Neue"/>
          <w:sz w:val="22"/>
          <w:szCs w:val="22"/>
          <w:rtl w:val="0"/>
          <w:lang w:val="it-IT"/>
        </w:rPr>
        <w:t xml:space="preserve"> </w:t>
      </w:r>
      <w:r>
        <w:rPr>
          <w:rStyle w:val="Hyperlink.2"/>
          <w:rFonts w:ascii="Helvetica Neue" w:cs="Helvetica Neue" w:hAnsi="Helvetica Neue" w:eastAsia="Helvetica Neue"/>
          <w:sz w:val="22"/>
          <w:szCs w:val="22"/>
        </w:rPr>
        <w:fldChar w:fldCharType="begin" w:fldLock="0"/>
      </w:r>
      <w:r>
        <w:rPr>
          <w:rStyle w:val="Hyperlink.2"/>
          <w:rFonts w:ascii="Helvetica Neue" w:cs="Helvetica Neue" w:hAnsi="Helvetica Neue" w:eastAsia="Helvetica Neue"/>
          <w:sz w:val="22"/>
          <w:szCs w:val="22"/>
        </w:rPr>
        <w:instrText xml:space="preserve"> HYPERLINK "https://www.juliet-artmagazine.com/padri-e-figli-straperetana-2022-e-la-creativita-della-memoria/"</w:instrText>
      </w:r>
      <w:r>
        <w:rPr>
          <w:rStyle w:val="Hyperlink.2"/>
          <w:rFonts w:ascii="Helvetica Neue" w:cs="Helvetica Neue" w:hAnsi="Helvetica Neue" w:eastAsia="Helvetica Neue"/>
          <w:sz w:val="22"/>
          <w:szCs w:val="22"/>
        </w:rPr>
        <w:fldChar w:fldCharType="separate" w:fldLock="0"/>
      </w:r>
      <w:r>
        <w:rPr>
          <w:rStyle w:val="Hyperlink.2"/>
          <w:rFonts w:ascii="Helvetica Neue" w:hAnsi="Helvetica Neue"/>
          <w:sz w:val="22"/>
          <w:szCs w:val="22"/>
          <w:rtl w:val="0"/>
          <w:lang w:val="it-IT"/>
        </w:rPr>
        <w:t>https://www.juliet-artmagazine.com/padri-e-figli-straperetana-2022-e-la-creativita-della-memoria/</w:t>
      </w:r>
      <w:r>
        <w:rPr>
          <w:rFonts w:ascii="Helvetica Neue" w:cs="Helvetica Neue" w:hAnsi="Helvetica Neue" w:eastAsia="Helvetica Neue"/>
          <w:sz w:val="22"/>
          <w:szCs w:val="22"/>
        </w:rPr>
        <w:fldChar w:fldCharType="end" w:fldLock="0"/>
      </w:r>
      <w:r>
        <w:rPr>
          <w:rFonts w:ascii="Helvetica Neue" w:hAnsi="Helvetica Neue"/>
          <w:sz w:val="22"/>
          <w:szCs w:val="22"/>
          <w:rtl w:val="0"/>
          <w:lang w:val="it-IT"/>
        </w:rPr>
        <w:t xml:space="preserve"> </w:t>
      </w:r>
      <w:r>
        <w:rPr>
          <w:rFonts w:ascii="Helvetica Neue" w:hAnsi="Helvetica Neue"/>
          <w:sz w:val="22"/>
          <w:szCs w:val="22"/>
          <w:rtl w:val="0"/>
          <w:lang w:val="it-IT"/>
        </w:rPr>
        <w:t>)</w:t>
      </w:r>
      <w:r>
        <w:rPr>
          <w:rFonts w:ascii="Helvetica Neue" w:hAnsi="Helvetica Neue"/>
          <w:sz w:val="22"/>
          <w:szCs w:val="22"/>
          <w:rtl w:val="0"/>
          <w:lang w:val="it-IT"/>
        </w:rPr>
        <w:t>;</w:t>
      </w:r>
    </w:p>
    <w:p>
      <w:pPr>
        <w:pStyle w:val="Normal (Web)"/>
        <w:numPr>
          <w:ilvl w:val="0"/>
          <w:numId w:val="2"/>
        </w:numPr>
        <w:shd w:val="clear" w:color="auto" w:fill="ffffff"/>
        <w:bidi w:val="0"/>
        <w:ind w:right="0"/>
        <w:jc w:val="left"/>
        <w:rPr>
          <w:rFonts w:ascii="Helvetica Neue" w:hAnsi="Helvetica Neue"/>
          <w:sz w:val="22"/>
          <w:szCs w:val="22"/>
          <w:rtl w:val="0"/>
          <w:lang w:val="it-IT"/>
        </w:rPr>
      </w:pPr>
      <w:r>
        <w:rPr>
          <w:rStyle w:val="Nessuno"/>
          <w:rFonts w:ascii="Helvetica Neue" w:hAnsi="Helvetica Neue"/>
          <w:i w:val="1"/>
          <w:iCs w:val="1"/>
          <w:sz w:val="22"/>
          <w:szCs w:val="22"/>
          <w:rtl w:val="0"/>
          <w:lang w:val="it-IT"/>
        </w:rPr>
        <w:t>Figure Out. Proposte per una pittura contemporanea</w:t>
      </w:r>
      <w:r>
        <w:rPr>
          <w:rFonts w:ascii="Helvetica Neue" w:hAnsi="Helvetica Neue"/>
          <w:sz w:val="22"/>
          <w:szCs w:val="22"/>
          <w:rtl w:val="0"/>
          <w:lang w:val="it-IT"/>
        </w:rPr>
        <w:t>, 06 Ottobre 2022, Juliet Art Magazine (</w:t>
      </w:r>
      <w:r>
        <w:rPr>
          <w:rStyle w:val="Hyperlink.2"/>
          <w:rFonts w:ascii="Helvetica Neue" w:cs="Helvetica Neue" w:hAnsi="Helvetica Neue" w:eastAsia="Helvetica Neue"/>
          <w:sz w:val="22"/>
          <w:szCs w:val="22"/>
        </w:rPr>
        <w:fldChar w:fldCharType="begin" w:fldLock="0"/>
      </w:r>
      <w:r>
        <w:rPr>
          <w:rStyle w:val="Hyperlink.2"/>
          <w:rFonts w:ascii="Helvetica Neue" w:cs="Helvetica Neue" w:hAnsi="Helvetica Neue" w:eastAsia="Helvetica Neue"/>
          <w:sz w:val="22"/>
          <w:szCs w:val="22"/>
        </w:rPr>
        <w:instrText xml:space="preserve"> HYPERLINK "https://www.juliet-artmagazine.com/figure-out-proposte-per-una-pittura-contemporanea/"</w:instrText>
      </w:r>
      <w:r>
        <w:rPr>
          <w:rStyle w:val="Hyperlink.2"/>
          <w:rFonts w:ascii="Helvetica Neue" w:cs="Helvetica Neue" w:hAnsi="Helvetica Neue" w:eastAsia="Helvetica Neue"/>
          <w:sz w:val="22"/>
          <w:szCs w:val="22"/>
        </w:rPr>
        <w:fldChar w:fldCharType="separate" w:fldLock="0"/>
      </w:r>
      <w:r>
        <w:rPr>
          <w:rStyle w:val="Hyperlink.2"/>
          <w:rFonts w:ascii="Helvetica Neue" w:hAnsi="Helvetica Neue"/>
          <w:sz w:val="22"/>
          <w:szCs w:val="22"/>
          <w:rtl w:val="0"/>
          <w:lang w:val="it-IT"/>
        </w:rPr>
        <w:t>https://www.juliet-artmagazine.com/figure-out-proposte-per-una-pittura-contemporanea/</w:t>
      </w:r>
      <w:r>
        <w:rPr>
          <w:rFonts w:ascii="Helvetica Neue" w:cs="Helvetica Neue" w:hAnsi="Helvetica Neue" w:eastAsia="Helvetica Neue"/>
          <w:sz w:val="22"/>
          <w:szCs w:val="22"/>
        </w:rPr>
        <w:fldChar w:fldCharType="end" w:fldLock="0"/>
      </w:r>
      <w:r>
        <w:rPr>
          <w:rFonts w:ascii="Helvetica Neue" w:hAnsi="Helvetica Neue"/>
          <w:sz w:val="22"/>
          <w:szCs w:val="22"/>
          <w:rtl w:val="0"/>
          <w:lang w:val="it-IT"/>
        </w:rPr>
        <w:t xml:space="preserve"> ); </w:t>
      </w:r>
    </w:p>
    <w:p>
      <w:pPr>
        <w:pStyle w:val="Normal (Web)"/>
        <w:numPr>
          <w:ilvl w:val="0"/>
          <w:numId w:val="2"/>
        </w:numPr>
        <w:shd w:val="clear" w:color="auto" w:fill="ffffff"/>
        <w:bidi w:val="0"/>
        <w:ind w:right="0"/>
        <w:jc w:val="left"/>
        <w:rPr>
          <w:rFonts w:ascii="Helvetica Neue" w:hAnsi="Helvetica Neue"/>
          <w:sz w:val="22"/>
          <w:szCs w:val="22"/>
          <w:rtl w:val="0"/>
          <w:lang w:val="it-IT"/>
        </w:rPr>
      </w:pPr>
      <w:r>
        <w:rPr>
          <w:rStyle w:val="Nessuno"/>
          <w:rFonts w:ascii="Helvetica Neue" w:hAnsi="Helvetica Neue"/>
          <w:i w:val="1"/>
          <w:iCs w:val="1"/>
          <w:sz w:val="22"/>
          <w:szCs w:val="22"/>
          <w:rtl w:val="0"/>
          <w:lang w:val="it-IT"/>
        </w:rPr>
        <w:t>Il nuovo che avanza. Prime impressioni su ArtVerona 2022</w:t>
      </w:r>
      <w:r>
        <w:rPr>
          <w:rFonts w:ascii="Helvetica Neue" w:hAnsi="Helvetica Neue"/>
          <w:sz w:val="22"/>
          <w:szCs w:val="22"/>
          <w:rtl w:val="0"/>
          <w:lang w:val="it-IT"/>
        </w:rPr>
        <w:t xml:space="preserve">, 15 Ottobre 2022, Juliet Art Magazine ( </w:t>
      </w:r>
      <w:r>
        <w:rPr>
          <w:rStyle w:val="Hyperlink.2"/>
          <w:rFonts w:ascii="Helvetica Neue" w:cs="Helvetica Neue" w:hAnsi="Helvetica Neue" w:eastAsia="Helvetica Neue"/>
          <w:sz w:val="22"/>
          <w:szCs w:val="22"/>
        </w:rPr>
        <w:fldChar w:fldCharType="begin" w:fldLock="0"/>
      </w:r>
      <w:r>
        <w:rPr>
          <w:rStyle w:val="Hyperlink.2"/>
          <w:rFonts w:ascii="Helvetica Neue" w:cs="Helvetica Neue" w:hAnsi="Helvetica Neue" w:eastAsia="Helvetica Neue"/>
          <w:sz w:val="22"/>
          <w:szCs w:val="22"/>
        </w:rPr>
        <w:instrText xml:space="preserve"> HYPERLINK "https://www.juliet-artmagazine.com/il-nuovo-che-avanza-prime-impressioni-su-artverona-2022/"</w:instrText>
      </w:r>
      <w:r>
        <w:rPr>
          <w:rStyle w:val="Hyperlink.2"/>
          <w:rFonts w:ascii="Helvetica Neue" w:cs="Helvetica Neue" w:hAnsi="Helvetica Neue" w:eastAsia="Helvetica Neue"/>
          <w:sz w:val="22"/>
          <w:szCs w:val="22"/>
        </w:rPr>
        <w:fldChar w:fldCharType="separate" w:fldLock="0"/>
      </w:r>
      <w:r>
        <w:rPr>
          <w:rStyle w:val="Hyperlink.2"/>
          <w:rFonts w:ascii="Helvetica Neue" w:hAnsi="Helvetica Neue"/>
          <w:sz w:val="22"/>
          <w:szCs w:val="22"/>
          <w:rtl w:val="0"/>
          <w:lang w:val="it-IT"/>
        </w:rPr>
        <w:t>https://www.juliet-artmagazine.com/il-nuovo-che-avanza-prime-impressioni-su-artverona-2022/</w:t>
      </w:r>
      <w:r>
        <w:rPr>
          <w:rFonts w:ascii="Helvetica Neue" w:cs="Helvetica Neue" w:hAnsi="Helvetica Neue" w:eastAsia="Helvetica Neue"/>
          <w:sz w:val="22"/>
          <w:szCs w:val="22"/>
        </w:rPr>
        <w:fldChar w:fldCharType="end" w:fldLock="0"/>
      </w:r>
      <w:r>
        <w:rPr>
          <w:rFonts w:ascii="Helvetica Neue" w:hAnsi="Helvetica Neue"/>
          <w:sz w:val="22"/>
          <w:szCs w:val="22"/>
          <w:rtl w:val="0"/>
          <w:lang w:val="it-IT"/>
        </w:rPr>
        <w:t xml:space="preserve">); </w:t>
      </w:r>
    </w:p>
    <w:p>
      <w:pPr>
        <w:pStyle w:val="Normal (Web)"/>
        <w:numPr>
          <w:ilvl w:val="0"/>
          <w:numId w:val="2"/>
        </w:numPr>
        <w:shd w:val="clear" w:color="auto" w:fill="ffffff"/>
        <w:bidi w:val="0"/>
        <w:ind w:right="0"/>
        <w:jc w:val="left"/>
        <w:rPr>
          <w:rFonts w:ascii="Helvetica Neue" w:hAnsi="Helvetica Neue"/>
          <w:sz w:val="22"/>
          <w:szCs w:val="22"/>
          <w:rtl w:val="0"/>
          <w:lang w:val="it-IT"/>
        </w:rPr>
      </w:pPr>
      <w:r>
        <w:rPr>
          <w:rStyle w:val="Nessuno"/>
          <w:rFonts w:ascii="Helvetica Neue" w:hAnsi="Helvetica Neue"/>
          <w:i w:val="1"/>
          <w:iCs w:val="1"/>
          <w:sz w:val="22"/>
          <w:szCs w:val="22"/>
          <w:rtl w:val="0"/>
          <w:lang w:val="it-IT"/>
        </w:rPr>
        <w:t>Resurrezione dell</w:t>
      </w:r>
      <w:r>
        <w:rPr>
          <w:rStyle w:val="Nessuno"/>
          <w:rFonts w:ascii="Helvetica Neue" w:hAnsi="Helvetica Neue" w:hint="default"/>
          <w:i w:val="1"/>
          <w:iCs w:val="1"/>
          <w:sz w:val="22"/>
          <w:szCs w:val="22"/>
          <w:rtl w:val="0"/>
          <w:lang w:val="it-IT"/>
        </w:rPr>
        <w:t>’</w:t>
      </w:r>
      <w:r>
        <w:rPr>
          <w:rStyle w:val="Nessuno"/>
          <w:rFonts w:ascii="Helvetica Neue" w:hAnsi="Helvetica Neue"/>
          <w:i w:val="1"/>
          <w:iCs w:val="1"/>
          <w:sz w:val="22"/>
          <w:szCs w:val="22"/>
          <w:rtl w:val="0"/>
          <w:lang w:val="it-IT"/>
        </w:rPr>
        <w:t>immagine. Paul Thek Italian Hours alla Fondazione Nicola Del Roscio</w:t>
      </w:r>
      <w:r>
        <w:rPr>
          <w:rFonts w:ascii="Helvetica Neue" w:hAnsi="Helvetica Neue"/>
          <w:sz w:val="22"/>
          <w:szCs w:val="22"/>
          <w:rtl w:val="0"/>
          <w:lang w:val="it-IT"/>
        </w:rPr>
        <w:t xml:space="preserve">, 15 Novembre 2022, Juliet Art Magazine ( </w:t>
      </w:r>
      <w:r>
        <w:rPr>
          <w:rStyle w:val="Hyperlink.2"/>
          <w:rFonts w:ascii="Helvetica Neue" w:cs="Helvetica Neue" w:hAnsi="Helvetica Neue" w:eastAsia="Helvetica Neue"/>
          <w:sz w:val="22"/>
          <w:szCs w:val="22"/>
        </w:rPr>
        <w:fldChar w:fldCharType="begin" w:fldLock="0"/>
      </w:r>
      <w:r>
        <w:rPr>
          <w:rStyle w:val="Hyperlink.2"/>
          <w:rFonts w:ascii="Helvetica Neue" w:cs="Helvetica Neue" w:hAnsi="Helvetica Neue" w:eastAsia="Helvetica Neue"/>
          <w:sz w:val="22"/>
          <w:szCs w:val="22"/>
        </w:rPr>
        <w:instrText xml:space="preserve"> HYPERLINK "https://www.juliet-artmagazine.com/resurrezione-dellimmagine-paul-thek-italian-hours-alla-fondazione-nicola-del-roscio/"</w:instrText>
      </w:r>
      <w:r>
        <w:rPr>
          <w:rStyle w:val="Hyperlink.2"/>
          <w:rFonts w:ascii="Helvetica Neue" w:cs="Helvetica Neue" w:hAnsi="Helvetica Neue" w:eastAsia="Helvetica Neue"/>
          <w:sz w:val="22"/>
          <w:szCs w:val="22"/>
        </w:rPr>
        <w:fldChar w:fldCharType="separate" w:fldLock="0"/>
      </w:r>
      <w:r>
        <w:rPr>
          <w:rStyle w:val="Hyperlink.2"/>
          <w:rFonts w:ascii="Helvetica Neue" w:hAnsi="Helvetica Neue"/>
          <w:sz w:val="22"/>
          <w:szCs w:val="22"/>
          <w:rtl w:val="0"/>
          <w:lang w:val="it-IT"/>
        </w:rPr>
        <w:t>https://www.juliet-artmagazine.com/resurrezione-dellimmagine-paul-thek-italian-hours-alla-fondazione-nicola-del-roscio/</w:t>
      </w:r>
      <w:r>
        <w:rPr>
          <w:rFonts w:ascii="Helvetica Neue" w:cs="Helvetica Neue" w:hAnsi="Helvetica Neue" w:eastAsia="Helvetica Neue"/>
          <w:sz w:val="22"/>
          <w:szCs w:val="22"/>
        </w:rPr>
        <w:fldChar w:fldCharType="end" w:fldLock="0"/>
      </w:r>
      <w:r>
        <w:rPr>
          <w:rFonts w:ascii="Helvetica Neue" w:hAnsi="Helvetica Neue"/>
          <w:sz w:val="22"/>
          <w:szCs w:val="22"/>
          <w:rtl w:val="0"/>
          <w:lang w:val="it-IT"/>
        </w:rPr>
        <w:t xml:space="preserve"> );</w:t>
      </w:r>
    </w:p>
    <w:p>
      <w:pPr>
        <w:pStyle w:val="Normal (Web)"/>
        <w:shd w:val="clear" w:color="auto" w:fill="ffffff"/>
        <w:rPr>
          <w:rStyle w:val="Nessuno"/>
          <w:rFonts w:ascii="Helvetica Neue" w:cs="Helvetica Neue" w:hAnsi="Helvetica Neue" w:eastAsia="Helvetica Neue"/>
          <w:color w:val="000000"/>
          <w:sz w:val="22"/>
          <w:szCs w:val="22"/>
          <w:u w:color="000000"/>
        </w:rPr>
      </w:pPr>
    </w:p>
    <w:p>
      <w:pPr>
        <w:pStyle w:val="heading 3"/>
        <w:spacing w:before="3"/>
        <w:ind w:left="0" w:right="684" w:firstLine="0"/>
        <w:rPr>
          <w:rStyle w:val="Nessuno"/>
          <w:rFonts w:ascii="Helvetica Neue" w:cs="Helvetica Neue" w:hAnsi="Helvetica Neue" w:eastAsia="Helvetica Neue"/>
          <w:b w:val="0"/>
          <w:bCs w:val="0"/>
          <w:i w:val="0"/>
          <w:iCs w:val="0"/>
          <w:sz w:val="22"/>
          <w:szCs w:val="22"/>
        </w:rPr>
      </w:pPr>
      <w:r>
        <w:rPr>
          <w:rStyle w:val="Nessuno"/>
          <w:rFonts w:ascii="Helvetica Neue" w:hAnsi="Helvetica Neue"/>
          <w:i w:val="0"/>
          <w:iCs w:val="0"/>
          <w:sz w:val="22"/>
          <w:szCs w:val="22"/>
          <w:rtl w:val="0"/>
          <w:lang w:val="en-US"/>
        </w:rPr>
        <w:t>2022</w:t>
      </w:r>
      <w:r>
        <w:rPr>
          <w:rStyle w:val="Nessuno"/>
          <w:rFonts w:ascii="Helvetica Neue" w:hAnsi="Helvetica Neue"/>
          <w:i w:val="0"/>
          <w:iCs w:val="0"/>
          <w:sz w:val="22"/>
          <w:szCs w:val="22"/>
          <w:rtl w:val="0"/>
          <w:lang w:val="it-IT"/>
        </w:rPr>
        <w:t xml:space="preserve"> </w:t>
      </w:r>
      <w:r>
        <w:rPr>
          <w:rStyle w:val="Nessuno"/>
          <w:rFonts w:ascii="Helvetica Neue" w:hAnsi="Helvetica Neue" w:hint="default"/>
          <w:i w:val="0"/>
          <w:iCs w:val="0"/>
          <w:sz w:val="22"/>
          <w:szCs w:val="22"/>
          <w:rtl w:val="0"/>
          <w:lang w:val="en-US"/>
        </w:rPr>
        <w:t xml:space="preserve">– </w:t>
      </w:r>
      <w:r>
        <w:rPr>
          <w:rStyle w:val="Nessuno"/>
          <w:rFonts w:ascii="Helvetica Neue" w:hAnsi="Helvetica Neue"/>
          <w:i w:val="0"/>
          <w:iCs w:val="0"/>
          <w:sz w:val="22"/>
          <w:szCs w:val="22"/>
          <w:rtl w:val="0"/>
          <w:lang w:val="en-US"/>
        </w:rPr>
        <w:t xml:space="preserve">ARK FACTORY Miscetti-Pane: </w:t>
      </w:r>
    </w:p>
    <w:p>
      <w:pPr>
        <w:pStyle w:val="heading 3"/>
        <w:spacing w:before="3"/>
        <w:ind w:left="0" w:right="684" w:firstLine="0"/>
        <w:rPr>
          <w:rStyle w:val="Nessuno"/>
          <w:rFonts w:ascii="Helvetica Neue" w:cs="Helvetica Neue" w:hAnsi="Helvetica Neue" w:eastAsia="Helvetica Neue"/>
          <w:b w:val="0"/>
          <w:bCs w:val="0"/>
          <w:i w:val="0"/>
          <w:iCs w:val="0"/>
          <w:sz w:val="22"/>
          <w:szCs w:val="22"/>
        </w:rPr>
      </w:pPr>
      <w:r>
        <w:rPr>
          <w:rStyle w:val="Nessuno"/>
          <w:rFonts w:ascii="Helvetica Neue" w:hAnsi="Helvetica Neue"/>
          <w:b w:val="0"/>
          <w:bCs w:val="0"/>
          <w:i w:val="0"/>
          <w:iCs w:val="0"/>
          <w:sz w:val="22"/>
          <w:szCs w:val="22"/>
          <w:rtl w:val="0"/>
          <w:lang w:val="en-US"/>
        </w:rPr>
        <w:t>Project Design Consultan</w:t>
      </w:r>
      <w:r>
        <w:rPr>
          <w:rStyle w:val="Nessuno"/>
          <w:rFonts w:ascii="Helvetica Neue" w:hAnsi="Helvetica Neue"/>
          <w:b w:val="0"/>
          <w:bCs w:val="0"/>
          <w:i w:val="0"/>
          <w:iCs w:val="0"/>
          <w:sz w:val="22"/>
          <w:szCs w:val="22"/>
          <w:rtl w:val="0"/>
          <w:lang w:val="it-IT"/>
        </w:rPr>
        <w:t>t</w:t>
      </w:r>
      <w:r>
        <w:rPr>
          <w:rStyle w:val="Nessuno"/>
          <w:rFonts w:ascii="Helvetica Neue" w:hAnsi="Helvetica Neue"/>
          <w:b w:val="0"/>
          <w:bCs w:val="0"/>
          <w:i w:val="0"/>
          <w:iCs w:val="0"/>
          <w:sz w:val="22"/>
          <w:szCs w:val="22"/>
          <w:rtl w:val="0"/>
          <w:lang w:val="it-IT"/>
        </w:rPr>
        <w:t>, Digital drawing, 3D Modeling</w:t>
      </w:r>
    </w:p>
    <w:p>
      <w:pPr>
        <w:pStyle w:val="Normal (Web)"/>
        <w:shd w:val="clear" w:color="auto" w:fill="ffffff"/>
        <w:rPr>
          <w:rFonts w:ascii="Helvetica Neue" w:cs="Helvetica Neue" w:hAnsi="Helvetica Neue" w:eastAsia="Helvetica Neue"/>
          <w:sz w:val="22"/>
          <w:szCs w:val="22"/>
        </w:rPr>
      </w:pPr>
    </w:p>
    <w:p>
      <w:pPr>
        <w:pStyle w:val="heading 3"/>
        <w:spacing w:before="3"/>
        <w:ind w:left="0" w:right="684" w:firstLine="0"/>
        <w:rPr>
          <w:rStyle w:val="Nessuno"/>
          <w:rFonts w:ascii="Helvetica Neue" w:cs="Helvetica Neue" w:hAnsi="Helvetica Neue" w:eastAsia="Helvetica Neue"/>
          <w:i w:val="0"/>
          <w:iCs w:val="0"/>
          <w:sz w:val="22"/>
          <w:szCs w:val="22"/>
        </w:rPr>
      </w:pPr>
      <w:r>
        <w:rPr>
          <w:rStyle w:val="Nessuno"/>
          <w:rFonts w:ascii="Helvetica Neue" w:hAnsi="Helvetica Neue"/>
          <w:i w:val="0"/>
          <w:iCs w:val="0"/>
          <w:sz w:val="22"/>
          <w:szCs w:val="22"/>
          <w:rtl w:val="0"/>
          <w:lang w:val="en-US"/>
        </w:rPr>
        <w:t xml:space="preserve">2021- Contributor for Inside Art Magazine: </w:t>
      </w:r>
    </w:p>
    <w:p>
      <w:pPr>
        <w:pStyle w:val="Normal (Web)"/>
        <w:shd w:val="clear" w:color="auto" w:fill="ffffff"/>
        <w:rPr>
          <w:rStyle w:val="Nessuno"/>
          <w:rFonts w:ascii="Helvetica Neue" w:cs="Helvetica Neue" w:hAnsi="Helvetica Neue" w:eastAsia="Helvetica Neue"/>
          <w:sz w:val="22"/>
          <w:szCs w:val="22"/>
          <w:lang w:val="en-US"/>
        </w:rPr>
      </w:pPr>
      <w:r>
        <w:rPr>
          <w:rStyle w:val="Nessuno"/>
          <w:rFonts w:ascii="Helvetica Neue" w:hAnsi="Helvetica Neue"/>
          <w:sz w:val="22"/>
          <w:szCs w:val="22"/>
          <w:rtl w:val="0"/>
          <w:lang w:val="en-US"/>
        </w:rPr>
        <w:t xml:space="preserve">Publications: </w:t>
      </w:r>
    </w:p>
    <w:p>
      <w:pPr>
        <w:pStyle w:val="Normal (Web)"/>
        <w:numPr>
          <w:ilvl w:val="0"/>
          <w:numId w:val="4"/>
        </w:numPr>
        <w:shd w:val="clear" w:color="auto" w:fill="ffffff"/>
        <w:bidi w:val="0"/>
        <w:ind w:right="0"/>
        <w:jc w:val="left"/>
        <w:rPr>
          <w:rFonts w:ascii="Helvetica Neue" w:hAnsi="Helvetica Neue" w:hint="default"/>
          <w:sz w:val="22"/>
          <w:szCs w:val="22"/>
          <w:rtl w:val="0"/>
          <w:lang w:val="it-IT"/>
        </w:rPr>
      </w:pPr>
      <w:r>
        <w:rPr>
          <w:rStyle w:val="Nessuno"/>
          <w:rFonts w:ascii="Helvetica Neue" w:hAnsi="Helvetica Neue" w:hint="default"/>
          <w:color w:val="000000"/>
          <w:sz w:val="22"/>
          <w:szCs w:val="22"/>
          <w:u w:color="000000"/>
          <w:rtl w:val="0"/>
          <w:lang w:val="it-IT"/>
        </w:rPr>
        <w:t xml:space="preserve"> “</w:t>
      </w:r>
      <w:r>
        <w:rPr>
          <w:rStyle w:val="Nessuno"/>
          <w:rFonts w:ascii="Helvetica Neue" w:hAnsi="Helvetica Neue"/>
          <w:i w:val="1"/>
          <w:iCs w:val="1"/>
          <w:color w:val="000000"/>
          <w:sz w:val="22"/>
          <w:szCs w:val="22"/>
          <w:u w:color="000000"/>
          <w:rtl w:val="0"/>
          <w:lang w:val="it-IT"/>
        </w:rPr>
        <w:t>Chi e</w:t>
      </w:r>
      <w:r>
        <w:rPr>
          <w:rStyle w:val="Nessuno"/>
          <w:rFonts w:ascii="Helvetica Neue" w:hAnsi="Helvetica Neue" w:hint="default"/>
          <w:i w:val="1"/>
          <w:iCs w:val="1"/>
          <w:color w:val="000000"/>
          <w:sz w:val="22"/>
          <w:szCs w:val="22"/>
          <w:u w:color="000000"/>
          <w:rtl w:val="0"/>
          <w:lang w:val="it-IT"/>
        </w:rPr>
        <w:t xml:space="preserve">̀ </w:t>
      </w:r>
      <w:r>
        <w:rPr>
          <w:rStyle w:val="Nessuno"/>
          <w:rFonts w:ascii="Helvetica Neue" w:hAnsi="Helvetica Neue"/>
          <w:i w:val="1"/>
          <w:iCs w:val="1"/>
          <w:color w:val="000000"/>
          <w:sz w:val="22"/>
          <w:szCs w:val="22"/>
          <w:u w:color="000000"/>
          <w:rtl w:val="0"/>
          <w:lang w:val="it-IT"/>
        </w:rPr>
        <w:t>l</w:t>
      </w:r>
      <w:r>
        <w:rPr>
          <w:rStyle w:val="Nessuno"/>
          <w:rFonts w:ascii="Helvetica Neue" w:hAnsi="Helvetica Neue" w:hint="default"/>
          <w:i w:val="1"/>
          <w:iCs w:val="1"/>
          <w:color w:val="000000"/>
          <w:sz w:val="22"/>
          <w:szCs w:val="22"/>
          <w:u w:color="000000"/>
          <w:rtl w:val="0"/>
          <w:lang w:val="it-IT"/>
        </w:rPr>
        <w:t>’</w:t>
      </w:r>
      <w:r>
        <w:rPr>
          <w:rStyle w:val="Nessuno"/>
          <w:rFonts w:ascii="Helvetica Neue" w:hAnsi="Helvetica Neue"/>
          <w:i w:val="1"/>
          <w:iCs w:val="1"/>
          <w:color w:val="000000"/>
          <w:sz w:val="22"/>
          <w:szCs w:val="22"/>
          <w:u w:color="000000"/>
          <w:rtl w:val="0"/>
          <w:lang w:val="it-IT"/>
        </w:rPr>
        <w:t>artista? Ecco i 10 artisti che con la loro storia hanno influito sulla risposta a questa domanda- Michelangelo Buonarroti. La poesia vestita di marmo bianco</w:t>
      </w:r>
      <w:r>
        <w:rPr>
          <w:rStyle w:val="Nessuno"/>
          <w:rFonts w:ascii="Helvetica Neue" w:hAnsi="Helvetica Neue" w:hint="default"/>
          <w:color w:val="000000"/>
          <w:sz w:val="22"/>
          <w:szCs w:val="22"/>
          <w:u w:color="000000"/>
          <w:rtl w:val="0"/>
          <w:lang w:val="it-IT"/>
        </w:rPr>
        <w:t>”</w:t>
      </w:r>
      <w:r>
        <w:rPr>
          <w:rStyle w:val="Nessuno"/>
          <w:rFonts w:ascii="Helvetica Neue" w:hAnsi="Helvetica Neue"/>
          <w:color w:val="000000"/>
          <w:sz w:val="22"/>
          <w:szCs w:val="22"/>
          <w:u w:color="000000"/>
          <w:rtl w:val="0"/>
          <w:lang w:val="it-IT"/>
        </w:rPr>
        <w:t>, martedi</w:t>
      </w:r>
      <w:r>
        <w:rPr>
          <w:rStyle w:val="Nessuno"/>
          <w:rFonts w:ascii="Helvetica Neue" w:hAnsi="Helvetica Neue" w:hint="default"/>
          <w:color w:val="000000"/>
          <w:sz w:val="22"/>
          <w:szCs w:val="22"/>
          <w:u w:color="000000"/>
          <w:rtl w:val="0"/>
          <w:lang w:val="it-IT"/>
        </w:rPr>
        <w:t xml:space="preserve">̀ </w:t>
      </w:r>
      <w:r>
        <w:rPr>
          <w:rStyle w:val="Nessuno"/>
          <w:rFonts w:ascii="Helvetica Neue" w:hAnsi="Helvetica Neue"/>
          <w:color w:val="000000"/>
          <w:sz w:val="22"/>
          <w:szCs w:val="22"/>
          <w:u w:color="000000"/>
          <w:rtl w:val="0"/>
          <w:lang w:val="it-IT"/>
        </w:rPr>
        <w:t xml:space="preserve">20 Aprile 2021, INSIDE ART MAGAZINE. ( </w:t>
      </w:r>
      <w:r>
        <w:rPr>
          <w:rStyle w:val="Hyperlink.1"/>
          <w:rFonts w:ascii="Helvetica Neue" w:cs="Helvetica Neue" w:hAnsi="Helvetica Neue" w:eastAsia="Helvetica Neue"/>
          <w:sz w:val="22"/>
          <w:szCs w:val="22"/>
        </w:rPr>
        <w:fldChar w:fldCharType="begin" w:fldLock="0"/>
      </w:r>
      <w:r>
        <w:rPr>
          <w:rStyle w:val="Hyperlink.1"/>
          <w:rFonts w:ascii="Helvetica Neue" w:cs="Helvetica Neue" w:hAnsi="Helvetica Neue" w:eastAsia="Helvetica Neue"/>
          <w:sz w:val="22"/>
          <w:szCs w:val="22"/>
        </w:rPr>
        <w:instrText xml:space="preserve"> HYPERLINK "https://insideart.eu/2021/04/20/artisti-luiss/?fbclid=IwAR0m_ofWeQPlAhQHPPrlS5ELHwGZP-EcqPE6T1cJ1lOwlpeKH3ROVbxcOaI"</w:instrText>
      </w:r>
      <w:r>
        <w:rPr>
          <w:rStyle w:val="Hyperlink.1"/>
          <w:rFonts w:ascii="Helvetica Neue" w:cs="Helvetica Neue" w:hAnsi="Helvetica Neue" w:eastAsia="Helvetica Neue"/>
          <w:sz w:val="22"/>
          <w:szCs w:val="22"/>
        </w:rPr>
        <w:fldChar w:fldCharType="separate" w:fldLock="0"/>
      </w:r>
      <w:r>
        <w:rPr>
          <w:rStyle w:val="Hyperlink.1"/>
          <w:rFonts w:ascii="Helvetica Neue" w:hAnsi="Helvetica Neue"/>
          <w:sz w:val="22"/>
          <w:szCs w:val="22"/>
          <w:rtl w:val="0"/>
          <w:lang w:val="it-IT"/>
        </w:rPr>
        <w:t>https://insideart.eu/2021/04/20/artisti-luiss/?fbclid=IwAR0m_ofWeQPlAhQHPPrlS5ELHwGZP-EcqPE6T1cJ1lOwlpeKH3ROVbxcOaI</w:t>
      </w:r>
      <w:r>
        <w:rPr>
          <w:rFonts w:ascii="Helvetica Neue" w:cs="Helvetica Neue" w:hAnsi="Helvetica Neue" w:eastAsia="Helvetica Neue"/>
          <w:sz w:val="22"/>
          <w:szCs w:val="22"/>
        </w:rPr>
        <w:fldChar w:fldCharType="end" w:fldLock="0"/>
      </w:r>
      <w:r>
        <w:rPr>
          <w:rStyle w:val="Nessuno"/>
          <w:rFonts w:ascii="Times New Roman" w:hAnsi="Times New Roman"/>
          <w:color w:val="0000ff"/>
          <w:sz w:val="24"/>
          <w:szCs w:val="24"/>
          <w:u w:val="single" w:color="0000ff"/>
          <w:rtl w:val="0"/>
          <w:lang w:val="it-IT"/>
        </w:rPr>
        <w:t xml:space="preserve"> )</w:t>
      </w:r>
    </w:p>
    <w:p>
      <w:pPr>
        <w:pStyle w:val="Normal (Web)"/>
        <w:numPr>
          <w:ilvl w:val="0"/>
          <w:numId w:val="4"/>
        </w:numPr>
        <w:shd w:val="clear" w:color="auto" w:fill="ffffff"/>
        <w:bidi w:val="0"/>
        <w:ind w:right="0"/>
        <w:jc w:val="left"/>
        <w:rPr>
          <w:rFonts w:ascii="Helvetica Neue" w:hAnsi="Helvetica Neue" w:hint="default"/>
          <w:sz w:val="22"/>
          <w:szCs w:val="22"/>
          <w:rtl w:val="0"/>
          <w:lang w:val="it-IT"/>
        </w:rPr>
      </w:pPr>
      <w:r>
        <w:rPr>
          <w:rStyle w:val="Nessuno"/>
          <w:rFonts w:ascii="Helvetica Neue" w:hAnsi="Helvetica Neue" w:hint="default"/>
          <w:color w:val="000000"/>
          <w:sz w:val="22"/>
          <w:szCs w:val="22"/>
          <w:u w:color="000000"/>
          <w:rtl w:val="0"/>
          <w:lang w:val="it-IT"/>
        </w:rPr>
        <w:t xml:space="preserve"> “</w:t>
      </w:r>
      <w:r>
        <w:rPr>
          <w:rStyle w:val="Nessuno"/>
          <w:rFonts w:ascii="Helvetica Neue" w:hAnsi="Helvetica Neue"/>
          <w:i w:val="1"/>
          <w:iCs w:val="1"/>
          <w:color w:val="000000"/>
          <w:sz w:val="22"/>
          <w:szCs w:val="22"/>
          <w:u w:color="000000"/>
          <w:rtl w:val="0"/>
          <w:lang w:val="it-IT"/>
        </w:rPr>
        <w:t>De Chirico il falsario di s</w:t>
      </w:r>
      <w:r>
        <w:rPr>
          <w:rStyle w:val="Nessuno"/>
          <w:rFonts w:ascii="Helvetica Neue" w:hAnsi="Helvetica Neue" w:hint="default"/>
          <w:i w:val="1"/>
          <w:iCs w:val="1"/>
          <w:color w:val="000000"/>
          <w:sz w:val="22"/>
          <w:szCs w:val="22"/>
          <w:u w:color="000000"/>
          <w:rtl w:val="0"/>
          <w:lang w:val="it-IT"/>
        </w:rPr>
        <w:t xml:space="preserve">é </w:t>
      </w:r>
      <w:r>
        <w:rPr>
          <w:rStyle w:val="Nessuno"/>
          <w:rFonts w:ascii="Helvetica Neue" w:hAnsi="Helvetica Neue"/>
          <w:i w:val="1"/>
          <w:iCs w:val="1"/>
          <w:color w:val="000000"/>
          <w:sz w:val="22"/>
          <w:szCs w:val="22"/>
          <w:u w:color="000000"/>
          <w:rtl w:val="0"/>
          <w:lang w:val="it-IT"/>
        </w:rPr>
        <w:t>stesso</w:t>
      </w:r>
      <w:r>
        <w:rPr>
          <w:rStyle w:val="Nessuno"/>
          <w:rFonts w:ascii="Helvetica Neue" w:hAnsi="Helvetica Neue" w:hint="default"/>
          <w:color w:val="000000"/>
          <w:sz w:val="22"/>
          <w:szCs w:val="22"/>
          <w:u w:color="000000"/>
          <w:rtl w:val="0"/>
          <w:lang w:val="it-IT"/>
        </w:rPr>
        <w:t>”</w:t>
      </w:r>
      <w:r>
        <w:rPr>
          <w:rStyle w:val="Nessuno"/>
          <w:rFonts w:ascii="Helvetica Neue" w:hAnsi="Helvetica Neue"/>
          <w:color w:val="000000"/>
          <w:sz w:val="22"/>
          <w:szCs w:val="22"/>
          <w:u w:color="000000"/>
          <w:rtl w:val="0"/>
          <w:lang w:val="it-IT"/>
        </w:rPr>
        <w:t>, p.61, INSIDE ART MAGAZINE 122, Luglio 2021.</w:t>
      </w:r>
    </w:p>
    <w:p>
      <w:pPr>
        <w:pStyle w:val="Normal (Web)"/>
        <w:numPr>
          <w:ilvl w:val="0"/>
          <w:numId w:val="4"/>
        </w:numPr>
        <w:shd w:val="clear" w:color="auto" w:fill="ffffff"/>
        <w:bidi w:val="0"/>
        <w:ind w:right="0"/>
        <w:jc w:val="left"/>
        <w:rPr>
          <w:rFonts w:ascii="Helvetica Neue" w:hAnsi="Helvetica Neue" w:hint="default"/>
          <w:sz w:val="22"/>
          <w:szCs w:val="22"/>
          <w:rtl w:val="0"/>
          <w:lang w:val="it-IT"/>
        </w:rPr>
      </w:pPr>
      <w:r>
        <w:rPr>
          <w:rStyle w:val="Nessuno"/>
          <w:rFonts w:ascii="Helvetica Neue" w:hAnsi="Helvetica Neue" w:hint="default"/>
          <w:color w:val="000000"/>
          <w:sz w:val="22"/>
          <w:szCs w:val="22"/>
          <w:u w:color="000000"/>
          <w:rtl w:val="0"/>
          <w:lang w:val="it-IT"/>
        </w:rPr>
        <w:t xml:space="preserve"> “</w:t>
      </w:r>
      <w:r>
        <w:rPr>
          <w:rStyle w:val="Nessuno"/>
          <w:rFonts w:ascii="Helvetica Neue" w:hAnsi="Helvetica Neue"/>
          <w:color w:val="000000"/>
          <w:sz w:val="22"/>
          <w:szCs w:val="22"/>
          <w:u w:color="000000"/>
          <w:rtl w:val="0"/>
          <w:lang w:val="it-IT"/>
        </w:rPr>
        <w:t>Wolfgang Fischer ed Helen Beltracchi: la gang Beltracchi</w:t>
      </w:r>
      <w:r>
        <w:rPr>
          <w:rStyle w:val="Nessuno"/>
          <w:rFonts w:ascii="Helvetica Neue" w:hAnsi="Helvetica Neue" w:hint="default"/>
          <w:color w:val="000000"/>
          <w:sz w:val="22"/>
          <w:szCs w:val="22"/>
          <w:u w:color="000000"/>
          <w:rtl w:val="0"/>
          <w:lang w:val="it-IT"/>
        </w:rPr>
        <w:t>”</w:t>
      </w:r>
      <w:r>
        <w:rPr>
          <w:rStyle w:val="Nessuno"/>
          <w:rFonts w:ascii="Helvetica Neue" w:hAnsi="Helvetica Neue"/>
          <w:color w:val="000000"/>
          <w:sz w:val="22"/>
          <w:szCs w:val="22"/>
          <w:u w:color="000000"/>
          <w:rtl w:val="0"/>
          <w:lang w:val="it-IT"/>
        </w:rPr>
        <w:t xml:space="preserve">, p.75, INSIDE ART MAGAZINE 122, Luglio 2021. </w:t>
      </w:r>
    </w:p>
    <w:p>
      <w:pPr>
        <w:pStyle w:val="Normal (Web)"/>
        <w:numPr>
          <w:ilvl w:val="0"/>
          <w:numId w:val="4"/>
        </w:numPr>
        <w:shd w:val="clear" w:color="auto" w:fill="ffffff"/>
        <w:bidi w:val="0"/>
        <w:ind w:right="0"/>
        <w:jc w:val="left"/>
        <w:rPr>
          <w:rFonts w:ascii="Helvetica Neue" w:hAnsi="Helvetica Neue" w:hint="default"/>
          <w:sz w:val="22"/>
          <w:szCs w:val="22"/>
          <w:rtl w:val="0"/>
          <w:lang w:val="it-IT"/>
        </w:rPr>
      </w:pPr>
      <w:r>
        <w:rPr>
          <w:rStyle w:val="Nessuno"/>
          <w:rFonts w:ascii="Helvetica Neue" w:hAnsi="Helvetica Neue" w:hint="default"/>
          <w:color w:val="000000"/>
          <w:sz w:val="22"/>
          <w:szCs w:val="22"/>
          <w:u w:color="000000"/>
          <w:rtl w:val="0"/>
          <w:lang w:val="it-IT"/>
        </w:rPr>
        <w:t xml:space="preserve"> “</w:t>
      </w:r>
      <w:r>
        <w:rPr>
          <w:rStyle w:val="Nessuno"/>
          <w:rFonts w:ascii="Helvetica Neue" w:hAnsi="Helvetica Neue"/>
          <w:i w:val="1"/>
          <w:iCs w:val="1"/>
          <w:color w:val="000000"/>
          <w:sz w:val="22"/>
          <w:szCs w:val="22"/>
          <w:u w:color="000000"/>
          <w:rtl w:val="0"/>
          <w:lang w:val="it-IT"/>
        </w:rPr>
        <w:t>Antonio Della Guardia: rieducare lo sguardo</w:t>
      </w:r>
      <w:r>
        <w:rPr>
          <w:rStyle w:val="Nessuno"/>
          <w:rFonts w:ascii="Helvetica Neue" w:hAnsi="Helvetica Neue" w:hint="default"/>
          <w:color w:val="000000"/>
          <w:sz w:val="22"/>
          <w:szCs w:val="22"/>
          <w:u w:color="000000"/>
          <w:rtl w:val="0"/>
          <w:lang w:val="it-IT"/>
        </w:rPr>
        <w:t>”</w:t>
      </w:r>
      <w:r>
        <w:rPr>
          <w:rStyle w:val="Nessuno"/>
          <w:rFonts w:ascii="Helvetica Neue" w:hAnsi="Helvetica Neue"/>
          <w:color w:val="000000"/>
          <w:sz w:val="22"/>
          <w:szCs w:val="22"/>
          <w:u w:color="000000"/>
          <w:rtl w:val="0"/>
          <w:lang w:val="it-IT"/>
        </w:rPr>
        <w:t xml:space="preserve">, 15 ottobre 2021, INSIDE ART MAGAZINE ( </w:t>
      </w:r>
      <w:r>
        <w:rPr>
          <w:rStyle w:val="Hyperlink.1"/>
          <w:rFonts w:ascii="Helvetica Neue" w:cs="Helvetica Neue" w:hAnsi="Helvetica Neue" w:eastAsia="Helvetica Neue"/>
          <w:sz w:val="22"/>
          <w:szCs w:val="22"/>
        </w:rPr>
        <w:fldChar w:fldCharType="begin" w:fldLock="0"/>
      </w:r>
      <w:r>
        <w:rPr>
          <w:rStyle w:val="Hyperlink.1"/>
          <w:rFonts w:ascii="Helvetica Neue" w:cs="Helvetica Neue" w:hAnsi="Helvetica Neue" w:eastAsia="Helvetica Neue"/>
          <w:sz w:val="22"/>
          <w:szCs w:val="22"/>
        </w:rPr>
        <w:instrText xml:space="preserve"> HYPERLINK "https://insideart.eu/2021/10/18/antonio-della-guardia-rieducare-lo-sguardo/"</w:instrText>
      </w:r>
      <w:r>
        <w:rPr>
          <w:rStyle w:val="Hyperlink.1"/>
          <w:rFonts w:ascii="Helvetica Neue" w:cs="Helvetica Neue" w:hAnsi="Helvetica Neue" w:eastAsia="Helvetica Neue"/>
          <w:sz w:val="22"/>
          <w:szCs w:val="22"/>
        </w:rPr>
        <w:fldChar w:fldCharType="separate" w:fldLock="0"/>
      </w:r>
      <w:r>
        <w:rPr>
          <w:rStyle w:val="Hyperlink.1"/>
          <w:rFonts w:ascii="Helvetica Neue" w:hAnsi="Helvetica Neue"/>
          <w:sz w:val="22"/>
          <w:szCs w:val="22"/>
          <w:rtl w:val="0"/>
          <w:lang w:val="it-IT"/>
        </w:rPr>
        <w:t>https://insideart.eu/2021/10/18/antonio-della-guardia-rieducare-lo-sguardo/</w:t>
      </w:r>
      <w:r>
        <w:rPr>
          <w:rFonts w:ascii="Helvetica Neue" w:cs="Helvetica Neue" w:hAnsi="Helvetica Neue" w:eastAsia="Helvetica Neue"/>
          <w:sz w:val="22"/>
          <w:szCs w:val="22"/>
        </w:rPr>
        <w:fldChar w:fldCharType="end" w:fldLock="0"/>
      </w:r>
      <w:r>
        <w:rPr>
          <w:rStyle w:val="Nessuno"/>
          <w:rFonts w:ascii="Helvetica Neue" w:hAnsi="Helvetica Neue"/>
          <w:color w:val="000000"/>
          <w:sz w:val="22"/>
          <w:szCs w:val="22"/>
          <w:u w:color="000000"/>
          <w:rtl w:val="0"/>
          <w:lang w:val="it-IT"/>
        </w:rPr>
        <w:t xml:space="preserve"> ) ;</w:t>
      </w:r>
    </w:p>
    <w:p>
      <w:pPr>
        <w:pStyle w:val="Normal (Web)"/>
        <w:shd w:val="clear" w:color="auto" w:fill="ffffff"/>
        <w:bidi w:val="0"/>
        <w:ind w:left="0" w:right="0" w:firstLine="0"/>
        <w:jc w:val="left"/>
        <w:rPr>
          <w:rFonts w:ascii="Helvetica Neue" w:cs="Helvetica Neue" w:hAnsi="Helvetica Neue" w:eastAsia="Helvetica Neue"/>
          <w:sz w:val="22"/>
          <w:szCs w:val="22"/>
          <w:rtl w:val="0"/>
        </w:rPr>
      </w:pPr>
    </w:p>
    <w:p>
      <w:pPr>
        <w:pStyle w:val="heading 3"/>
        <w:spacing w:before="3"/>
        <w:ind w:left="0" w:right="684" w:firstLine="0"/>
      </w:pPr>
    </w:p>
    <w:p>
      <w:pPr>
        <w:pStyle w:val="heading 3"/>
        <w:spacing w:before="3"/>
        <w:ind w:left="0" w:right="684" w:firstLine="0"/>
        <w:rPr>
          <w:rStyle w:val="Nessuno"/>
          <w:rFonts w:ascii="Helvetica Neue" w:cs="Helvetica Neue" w:hAnsi="Helvetica Neue" w:eastAsia="Helvetica Neue"/>
          <w:b w:val="0"/>
          <w:bCs w:val="0"/>
          <w:i w:val="0"/>
          <w:iCs w:val="0"/>
          <w:sz w:val="22"/>
          <w:szCs w:val="22"/>
        </w:rPr>
      </w:pPr>
      <w:r>
        <w:rPr>
          <w:rStyle w:val="Nessuno"/>
          <w:rFonts w:ascii="Helvetica Neue" w:hAnsi="Helvetica Neue"/>
          <w:i w:val="0"/>
          <w:iCs w:val="0"/>
          <w:sz w:val="22"/>
          <w:szCs w:val="22"/>
          <w:rtl w:val="0"/>
          <w:lang w:val="en-US"/>
        </w:rPr>
        <w:t>2021</w:t>
      </w:r>
      <w:r>
        <w:rPr>
          <w:rStyle w:val="Nessuno"/>
          <w:rFonts w:ascii="Helvetica Neue" w:hAnsi="Helvetica Neue"/>
          <w:i w:val="0"/>
          <w:iCs w:val="0"/>
          <w:sz w:val="22"/>
          <w:szCs w:val="22"/>
          <w:rtl w:val="0"/>
          <w:lang w:val="it-IT"/>
        </w:rPr>
        <w:t xml:space="preserve"> </w:t>
      </w:r>
      <w:r>
        <w:rPr>
          <w:rStyle w:val="Nessuno"/>
          <w:rFonts w:ascii="Helvetica Neue" w:hAnsi="Helvetica Neue"/>
          <w:i w:val="0"/>
          <w:iCs w:val="0"/>
          <w:sz w:val="22"/>
          <w:szCs w:val="22"/>
          <w:rtl w:val="0"/>
          <w:lang w:val="en-US"/>
        </w:rPr>
        <w:t>-</w:t>
      </w:r>
      <w:r>
        <w:rPr>
          <w:rStyle w:val="Nessuno"/>
          <w:rFonts w:ascii="Helvetica Neue" w:hAnsi="Helvetica Neue"/>
          <w:i w:val="0"/>
          <w:iCs w:val="0"/>
          <w:sz w:val="22"/>
          <w:szCs w:val="22"/>
          <w:rtl w:val="0"/>
          <w:lang w:val="it-IT"/>
        </w:rPr>
        <w:t xml:space="preserve"> </w:t>
      </w:r>
      <w:r>
        <w:rPr>
          <w:rStyle w:val="Nessuno"/>
          <w:rFonts w:ascii="Helvetica Neue" w:hAnsi="Helvetica Neue"/>
          <w:i w:val="0"/>
          <w:iCs w:val="0"/>
          <w:sz w:val="22"/>
          <w:szCs w:val="22"/>
          <w:rtl w:val="0"/>
          <w:lang w:val="en-US"/>
        </w:rPr>
        <w:t xml:space="preserve">Contributor for The Art Place Magazine: </w:t>
      </w:r>
    </w:p>
    <w:p>
      <w:pPr>
        <w:pStyle w:val="Normal (Web)"/>
        <w:shd w:val="clear" w:color="auto" w:fill="ffffff"/>
        <w:rPr>
          <w:rStyle w:val="Nessuno"/>
          <w:rFonts w:ascii="Helvetica Neue" w:cs="Helvetica Neue" w:hAnsi="Helvetica Neue" w:eastAsia="Helvetica Neue"/>
          <w:sz w:val="22"/>
          <w:szCs w:val="22"/>
          <w:lang w:val="en-US"/>
        </w:rPr>
      </w:pPr>
      <w:r>
        <w:rPr>
          <w:rStyle w:val="Nessuno"/>
          <w:rFonts w:ascii="Helvetica Neue" w:hAnsi="Helvetica Neue"/>
          <w:sz w:val="22"/>
          <w:szCs w:val="22"/>
          <w:rtl w:val="0"/>
          <w:lang w:val="en-US"/>
        </w:rPr>
        <w:t xml:space="preserve">Publications: </w:t>
      </w:r>
    </w:p>
    <w:p>
      <w:pPr>
        <w:pStyle w:val="Normal (Web)"/>
        <w:numPr>
          <w:ilvl w:val="0"/>
          <w:numId w:val="2"/>
        </w:numPr>
        <w:shd w:val="clear" w:color="auto" w:fill="ffffff"/>
        <w:bidi w:val="0"/>
        <w:ind w:right="0"/>
        <w:jc w:val="left"/>
        <w:rPr>
          <w:rFonts w:ascii="Helvetica Neue" w:hAnsi="Helvetica Neue" w:hint="default"/>
          <w:sz w:val="22"/>
          <w:szCs w:val="22"/>
          <w:rtl w:val="0"/>
          <w:lang w:val="it-IT"/>
        </w:rPr>
      </w:pPr>
      <w:r>
        <w:rPr>
          <w:rStyle w:val="Nessuno"/>
          <w:rFonts w:ascii="Helvetica Neue" w:hAnsi="Helvetica Neue" w:hint="default"/>
          <w:color w:val="000000"/>
          <w:sz w:val="22"/>
          <w:szCs w:val="22"/>
          <w:u w:color="000000"/>
          <w:rtl w:val="0"/>
          <w:lang w:val="it-IT"/>
        </w:rPr>
        <w:t>“</w:t>
      </w:r>
      <w:r>
        <w:rPr>
          <w:rStyle w:val="Nessuno"/>
          <w:rFonts w:ascii="Helvetica Neue" w:hAnsi="Helvetica Neue"/>
          <w:i w:val="1"/>
          <w:iCs w:val="1"/>
          <w:sz w:val="22"/>
          <w:szCs w:val="22"/>
          <w:rtl w:val="0"/>
          <w:lang w:val="it-IT"/>
        </w:rPr>
        <w:t>Dalla luce un fiore. Corpi Fioriti all</w:t>
      </w:r>
      <w:r>
        <w:rPr>
          <w:rStyle w:val="Nessuno"/>
          <w:rFonts w:ascii="Helvetica Neue" w:hAnsi="Helvetica Neue" w:hint="default"/>
          <w:i w:val="1"/>
          <w:iCs w:val="1"/>
          <w:sz w:val="22"/>
          <w:szCs w:val="22"/>
          <w:rtl w:val="0"/>
          <w:lang w:val="it-IT"/>
        </w:rPr>
        <w:t>’</w:t>
      </w:r>
      <w:r>
        <w:rPr>
          <w:rStyle w:val="Nessuno"/>
          <w:rFonts w:ascii="Helvetica Neue" w:hAnsi="Helvetica Neue"/>
          <w:i w:val="1"/>
          <w:iCs w:val="1"/>
          <w:sz w:val="22"/>
          <w:szCs w:val="22"/>
          <w:rtl w:val="0"/>
          <w:lang w:val="it-IT"/>
        </w:rPr>
        <w:t>Attico di Fabio Sargentini</w:t>
      </w:r>
      <w:r>
        <w:rPr>
          <w:rStyle w:val="Nessuno"/>
          <w:rFonts w:ascii="Helvetica Neue" w:hAnsi="Helvetica Neue" w:hint="default"/>
          <w:color w:val="000000"/>
          <w:sz w:val="22"/>
          <w:szCs w:val="22"/>
          <w:u w:color="000000"/>
          <w:rtl w:val="0"/>
          <w:lang w:val="it-IT"/>
        </w:rPr>
        <w:t>”</w:t>
      </w:r>
      <w:r>
        <w:rPr>
          <w:rStyle w:val="Nessuno"/>
          <w:rFonts w:ascii="Helvetica Neue" w:hAnsi="Helvetica Neue"/>
          <w:color w:val="000000"/>
          <w:sz w:val="22"/>
          <w:szCs w:val="22"/>
          <w:u w:color="000000"/>
          <w:rtl w:val="0"/>
          <w:lang w:val="it-IT"/>
        </w:rPr>
        <w:t>, 06 Gennaio 2022, The Art Place Magazine  (</w:t>
      </w:r>
      <w:r>
        <w:rPr>
          <w:rStyle w:val="Hyperlink.1"/>
          <w:rFonts w:ascii="Helvetica Neue" w:cs="Helvetica Neue" w:hAnsi="Helvetica Neue" w:eastAsia="Helvetica Neue"/>
          <w:sz w:val="22"/>
          <w:szCs w:val="22"/>
        </w:rPr>
        <w:fldChar w:fldCharType="begin" w:fldLock="0"/>
      </w:r>
      <w:r>
        <w:rPr>
          <w:rStyle w:val="Hyperlink.1"/>
          <w:rFonts w:ascii="Helvetica Neue" w:cs="Helvetica Neue" w:hAnsi="Helvetica Neue" w:eastAsia="Helvetica Neue"/>
          <w:sz w:val="22"/>
          <w:szCs w:val="22"/>
        </w:rPr>
        <w:instrText xml:space="preserve"> HYPERLINK "https://theartplacemag.com/articoli/2022/1/6/fd90xpc9c8f5w80wheku6w29cp4731"</w:instrText>
      </w:r>
      <w:r>
        <w:rPr>
          <w:rStyle w:val="Hyperlink.1"/>
          <w:rFonts w:ascii="Helvetica Neue" w:cs="Helvetica Neue" w:hAnsi="Helvetica Neue" w:eastAsia="Helvetica Neue"/>
          <w:sz w:val="22"/>
          <w:szCs w:val="22"/>
        </w:rPr>
        <w:fldChar w:fldCharType="separate" w:fldLock="0"/>
      </w:r>
      <w:r>
        <w:rPr>
          <w:rStyle w:val="Hyperlink.1"/>
          <w:rFonts w:ascii="Helvetica Neue" w:hAnsi="Helvetica Neue"/>
          <w:sz w:val="22"/>
          <w:szCs w:val="22"/>
          <w:rtl w:val="0"/>
          <w:lang w:val="it-IT"/>
        </w:rPr>
        <w:t>https://theartplacemag.com/articoli/2022/1/6/fd90xpc9c8f5w80wheku6w29cp4731</w:t>
      </w:r>
      <w:r>
        <w:rPr>
          <w:rFonts w:ascii="Helvetica Neue" w:cs="Helvetica Neue" w:hAnsi="Helvetica Neue" w:eastAsia="Helvetica Neue"/>
          <w:sz w:val="22"/>
          <w:szCs w:val="22"/>
        </w:rPr>
        <w:fldChar w:fldCharType="end" w:fldLock="0"/>
      </w:r>
      <w:r>
        <w:rPr>
          <w:rStyle w:val="Nessuno"/>
          <w:rFonts w:ascii="Helvetica Neue" w:hAnsi="Helvetica Neue"/>
          <w:color w:val="000000"/>
          <w:sz w:val="22"/>
          <w:szCs w:val="22"/>
          <w:u w:color="000000"/>
          <w:rtl w:val="0"/>
          <w:lang w:val="it-IT"/>
        </w:rPr>
        <w:t xml:space="preserve"> )</w:t>
      </w:r>
    </w:p>
    <w:p>
      <w:pPr>
        <w:pStyle w:val="Normal (Web)"/>
        <w:numPr>
          <w:ilvl w:val="0"/>
          <w:numId w:val="2"/>
        </w:numPr>
        <w:shd w:val="clear" w:color="auto" w:fill="ffffff"/>
        <w:bidi w:val="0"/>
        <w:ind w:right="0"/>
        <w:jc w:val="left"/>
        <w:rPr>
          <w:rFonts w:ascii="Helvetica Neue" w:hAnsi="Helvetica Neue" w:hint="default"/>
          <w:sz w:val="22"/>
          <w:szCs w:val="22"/>
          <w:rtl w:val="0"/>
          <w:lang w:val="it-IT"/>
        </w:rPr>
      </w:pPr>
      <w:r>
        <w:rPr>
          <w:rStyle w:val="Nessuno"/>
          <w:rFonts w:ascii="Helvetica Neue" w:hAnsi="Helvetica Neue" w:hint="default"/>
          <w:i w:val="1"/>
          <w:iCs w:val="1"/>
          <w:sz w:val="22"/>
          <w:szCs w:val="22"/>
          <w:rtl w:val="0"/>
          <w:lang w:val="it-IT"/>
        </w:rPr>
        <w:t>“</w:t>
      </w:r>
      <w:r>
        <w:rPr>
          <w:rStyle w:val="Nessuno"/>
          <w:rFonts w:ascii="Helvetica Neue" w:hAnsi="Helvetica Neue"/>
          <w:i w:val="1"/>
          <w:iCs w:val="1"/>
          <w:sz w:val="22"/>
          <w:szCs w:val="22"/>
          <w:rtl w:val="0"/>
          <w:lang w:val="it-IT"/>
        </w:rPr>
        <w:t>Uno spazio recuperato. Ridisegnare lo Spazio a cura di Angela Madesani, LABS Contemporary Art</w:t>
      </w:r>
      <w:r>
        <w:rPr>
          <w:rStyle w:val="Nessuno"/>
          <w:rFonts w:ascii="Helvetica Neue" w:hAnsi="Helvetica Neue" w:hint="default"/>
          <w:color w:val="000000"/>
          <w:sz w:val="22"/>
          <w:szCs w:val="22"/>
          <w:u w:color="000000"/>
          <w:rtl w:val="0"/>
          <w:lang w:val="it-IT"/>
        </w:rPr>
        <w:t>”</w:t>
      </w:r>
      <w:r>
        <w:rPr>
          <w:rStyle w:val="Nessuno"/>
          <w:rFonts w:ascii="Helvetica Neue" w:hAnsi="Helvetica Neue"/>
          <w:color w:val="000000"/>
          <w:sz w:val="22"/>
          <w:szCs w:val="22"/>
          <w:u w:color="000000"/>
          <w:rtl w:val="0"/>
          <w:lang w:val="it-IT"/>
        </w:rPr>
        <w:t>, 10 Febbraio 2022, The Art Place Magazine (</w:t>
      </w:r>
      <w:r>
        <w:rPr>
          <w:rStyle w:val="Hyperlink.1"/>
          <w:rFonts w:ascii="Helvetica Neue" w:cs="Helvetica Neue" w:hAnsi="Helvetica Neue" w:eastAsia="Helvetica Neue"/>
          <w:sz w:val="22"/>
          <w:szCs w:val="22"/>
        </w:rPr>
        <w:fldChar w:fldCharType="begin" w:fldLock="0"/>
      </w:r>
      <w:r>
        <w:rPr>
          <w:rStyle w:val="Hyperlink.1"/>
          <w:rFonts w:ascii="Helvetica Neue" w:cs="Helvetica Neue" w:hAnsi="Helvetica Neue" w:eastAsia="Helvetica Neue"/>
          <w:sz w:val="22"/>
          <w:szCs w:val="22"/>
        </w:rPr>
        <w:instrText xml:space="preserve"> HYPERLINK "https://theartplacemag.com/articoli/2022/2/10/73fgh8b8tr8a0w4npnwmp9fw6g0z1k"</w:instrText>
      </w:r>
      <w:r>
        <w:rPr>
          <w:rStyle w:val="Hyperlink.1"/>
          <w:rFonts w:ascii="Helvetica Neue" w:cs="Helvetica Neue" w:hAnsi="Helvetica Neue" w:eastAsia="Helvetica Neue"/>
          <w:sz w:val="22"/>
          <w:szCs w:val="22"/>
        </w:rPr>
        <w:fldChar w:fldCharType="separate" w:fldLock="0"/>
      </w:r>
      <w:r>
        <w:rPr>
          <w:rStyle w:val="Hyperlink.1"/>
          <w:rFonts w:ascii="Helvetica Neue" w:hAnsi="Helvetica Neue"/>
          <w:sz w:val="22"/>
          <w:szCs w:val="22"/>
          <w:rtl w:val="0"/>
          <w:lang w:val="it-IT"/>
        </w:rPr>
        <w:t>https://theartplacemag.com/articoli/2022/2/10/73fgh8b8tr8a0w4npnwmp9fw6g0z1k</w:t>
      </w:r>
      <w:r>
        <w:rPr>
          <w:rFonts w:ascii="Helvetica Neue" w:cs="Helvetica Neue" w:hAnsi="Helvetica Neue" w:eastAsia="Helvetica Neue"/>
          <w:sz w:val="22"/>
          <w:szCs w:val="22"/>
        </w:rPr>
        <w:fldChar w:fldCharType="end" w:fldLock="0"/>
      </w:r>
      <w:r>
        <w:rPr>
          <w:rStyle w:val="Nessuno"/>
          <w:rFonts w:ascii="Helvetica Neue" w:hAnsi="Helvetica Neue"/>
          <w:color w:val="000000"/>
          <w:sz w:val="22"/>
          <w:szCs w:val="22"/>
          <w:u w:color="000000"/>
          <w:rtl w:val="0"/>
          <w:lang w:val="it-IT"/>
        </w:rPr>
        <w:t xml:space="preserve">) </w:t>
      </w:r>
    </w:p>
    <w:p>
      <w:pPr>
        <w:pStyle w:val="Normal (Web)"/>
        <w:shd w:val="clear" w:color="auto" w:fill="ffffff"/>
        <w:rPr>
          <w:rStyle w:val="Nessuno"/>
          <w:b w:val="1"/>
          <w:bCs w:val="1"/>
          <w:color w:val="000000"/>
          <w:u w:color="000000"/>
          <w:lang w:val="en-US"/>
        </w:rPr>
      </w:pPr>
    </w:p>
    <w:p>
      <w:pPr>
        <w:pStyle w:val="Normal (Web)"/>
        <w:shd w:val="clear" w:color="auto" w:fill="ffffff"/>
        <w:rPr>
          <w:rStyle w:val="Nessuno"/>
          <w:b w:val="1"/>
          <w:bCs w:val="1"/>
          <w:color w:val="000000"/>
          <w:u w:color="000000"/>
          <w:lang w:val="en-US"/>
        </w:rPr>
      </w:pPr>
    </w:p>
    <w:p>
      <w:pPr>
        <w:pStyle w:val="Normal (Web)"/>
        <w:shd w:val="clear" w:color="auto" w:fill="ffffff"/>
        <w:rPr>
          <w:b w:val="1"/>
          <w:bCs w:val="1"/>
          <w:lang w:val="en-US"/>
        </w:rPr>
      </w:pPr>
      <w:r>
        <w:rPr>
          <w:rStyle w:val="Nessuno"/>
          <w:rFonts w:ascii="Helvetica Neue" w:hAnsi="Helvetica Neue"/>
          <w:b w:val="1"/>
          <w:bCs w:val="1"/>
          <w:rtl w:val="0"/>
          <w:lang w:val="it-IT"/>
        </w:rPr>
        <w:t xml:space="preserve">Other </w:t>
      </w:r>
      <w:r>
        <w:rPr>
          <w:rStyle w:val="Nessuno"/>
          <w:rFonts w:ascii="Helvetica Neue" w:hAnsi="Helvetica Neue"/>
          <w:b w:val="1"/>
          <w:bCs w:val="1"/>
          <w:sz w:val="22"/>
          <w:szCs w:val="22"/>
          <w:rtl w:val="0"/>
          <w:lang w:val="en-US"/>
        </w:rPr>
        <w:t>Publication</w:t>
      </w:r>
      <w:r>
        <w:rPr>
          <w:rStyle w:val="Nessuno"/>
          <w:rFonts w:ascii="Helvetica Neue" w:hAnsi="Helvetica Neue"/>
          <w:b w:val="1"/>
          <w:bCs w:val="1"/>
          <w:sz w:val="22"/>
          <w:szCs w:val="22"/>
          <w:rtl w:val="0"/>
          <w:lang w:val="it-IT"/>
        </w:rPr>
        <w:t>s</w:t>
      </w:r>
      <w:r>
        <w:rPr>
          <w:rStyle w:val="Nessuno"/>
          <w:rFonts w:ascii="Helvetica Neue" w:hAnsi="Helvetica Neue"/>
          <w:b w:val="1"/>
          <w:bCs w:val="1"/>
          <w:sz w:val="22"/>
          <w:szCs w:val="22"/>
          <w:rtl w:val="0"/>
          <w:lang w:val="en-US"/>
        </w:rPr>
        <w:t>:</w:t>
      </w:r>
    </w:p>
    <w:p>
      <w:pPr>
        <w:pStyle w:val="Normal (Web)"/>
        <w:numPr>
          <w:ilvl w:val="0"/>
          <w:numId w:val="4"/>
        </w:numPr>
        <w:shd w:val="clear" w:color="auto" w:fill="ffffff"/>
        <w:bidi w:val="0"/>
        <w:ind w:right="0"/>
        <w:jc w:val="left"/>
        <w:rPr>
          <w:rFonts w:ascii="Helvetica Neue" w:hAnsi="Helvetica Neue" w:hint="default"/>
          <w:sz w:val="22"/>
          <w:szCs w:val="22"/>
          <w:rtl w:val="0"/>
          <w:lang w:val="it-IT"/>
        </w:rPr>
      </w:pPr>
      <w:r>
        <w:rPr>
          <w:rStyle w:val="Nessuno"/>
          <w:rFonts w:ascii="Helvetica Neue" w:hAnsi="Helvetica Neue" w:hint="default"/>
          <w:color w:val="000000"/>
          <w:sz w:val="22"/>
          <w:szCs w:val="22"/>
          <w:u w:color="000000"/>
          <w:rtl w:val="0"/>
          <w:lang w:val="it-IT"/>
        </w:rPr>
        <w:t>“</w:t>
      </w:r>
      <w:r>
        <w:rPr>
          <w:rStyle w:val="Nessuno"/>
          <w:rFonts w:ascii="Helvetica Neue" w:hAnsi="Helvetica Neue"/>
          <w:i w:val="1"/>
          <w:iCs w:val="1"/>
          <w:color w:val="000000"/>
          <w:sz w:val="22"/>
          <w:szCs w:val="22"/>
          <w:u w:color="000000"/>
          <w:rtl w:val="0"/>
          <w:lang w:val="it-IT"/>
        </w:rPr>
        <w:t>Ti aspettavi un catalogo e invece ti sei trovato davanti una rivista...</w:t>
      </w:r>
      <w:r>
        <w:rPr>
          <w:rStyle w:val="Nessuno"/>
          <w:rFonts w:ascii="Helvetica Neue" w:hAnsi="Helvetica Neue" w:hint="default"/>
          <w:i w:val="1"/>
          <w:iCs w:val="1"/>
          <w:color w:val="000000"/>
          <w:sz w:val="22"/>
          <w:szCs w:val="22"/>
          <w:u w:color="000000"/>
          <w:rtl w:val="0"/>
          <w:lang w:val="it-IT"/>
        </w:rPr>
        <w:t>”</w:t>
      </w:r>
      <w:r>
        <w:rPr>
          <w:rStyle w:val="Nessuno"/>
          <w:rFonts w:ascii="Helvetica Neue" w:hAnsi="Helvetica Neue"/>
          <w:i w:val="1"/>
          <w:iCs w:val="1"/>
          <w:color w:val="000000"/>
          <w:sz w:val="22"/>
          <w:szCs w:val="22"/>
          <w:u w:color="000000"/>
          <w:rtl w:val="0"/>
          <w:lang w:val="it-IT"/>
        </w:rPr>
        <w:t>,</w:t>
      </w:r>
      <w:r>
        <w:rPr>
          <w:rStyle w:val="Nessuno"/>
          <w:rFonts w:ascii="Helvetica Neue" w:hAnsi="Helvetica Neue"/>
          <w:color w:val="000000"/>
          <w:sz w:val="22"/>
          <w:szCs w:val="22"/>
          <w:u w:color="000000"/>
          <w:rtl w:val="0"/>
          <w:lang w:val="it-IT"/>
        </w:rPr>
        <w:t xml:space="preserve"> testo editoriale in </w:t>
      </w:r>
      <w:r>
        <w:rPr>
          <w:rStyle w:val="Nessuno"/>
          <w:rFonts w:ascii="Helvetica Neue" w:hAnsi="Helvetica Neue"/>
          <w:i w:val="1"/>
          <w:iCs w:val="1"/>
          <w:color w:val="000000"/>
          <w:sz w:val="22"/>
          <w:szCs w:val="22"/>
          <w:u w:color="000000"/>
          <w:rtl w:val="0"/>
          <w:lang w:val="it-IT"/>
        </w:rPr>
        <w:t>Reazioni. Antidoti ironici</w:t>
      </w:r>
      <w:r>
        <w:rPr>
          <w:rStyle w:val="Nessuno"/>
          <w:rFonts w:ascii="Helvetica Neue" w:hAnsi="Helvetica Neue"/>
          <w:color w:val="000000"/>
          <w:sz w:val="22"/>
          <w:szCs w:val="22"/>
          <w:u w:color="000000"/>
          <w:rtl w:val="0"/>
          <w:lang w:val="it-IT"/>
        </w:rPr>
        <w:t>, cat della mostra a cura del Collettivo Curatoriale</w:t>
        <w:tab/>
        <w:t xml:space="preserve">Master of Art XI </w:t>
      </w:r>
      <w:r>
        <w:rPr>
          <w:rStyle w:val="Nessuno"/>
          <w:rFonts w:ascii="Helvetica Neue" w:hAnsi="Helvetica Neue" w:hint="default"/>
          <w:color w:val="000000"/>
          <w:sz w:val="22"/>
          <w:szCs w:val="22"/>
          <w:u w:color="000000"/>
          <w:rtl w:val="0"/>
          <w:lang w:val="it-IT"/>
        </w:rPr>
        <w:t xml:space="preserve">– </w:t>
      </w:r>
      <w:r>
        <w:rPr>
          <w:rStyle w:val="Nessuno"/>
          <w:rFonts w:ascii="Helvetica Neue" w:hAnsi="Helvetica Neue"/>
          <w:color w:val="000000"/>
          <w:sz w:val="22"/>
          <w:szCs w:val="22"/>
          <w:u w:color="000000"/>
          <w:rtl w:val="0"/>
          <w:lang w:val="it-IT"/>
        </w:rPr>
        <w:t>Luiss Business School, pp. 00</w:t>
      </w:r>
    </w:p>
    <w:p>
      <w:pPr>
        <w:pStyle w:val="Normal (Web)"/>
        <w:numPr>
          <w:ilvl w:val="0"/>
          <w:numId w:val="4"/>
        </w:numPr>
        <w:shd w:val="clear" w:color="auto" w:fill="ffffff"/>
        <w:bidi w:val="0"/>
        <w:ind w:right="0"/>
        <w:jc w:val="left"/>
        <w:rPr>
          <w:rFonts w:ascii="Helvetica Neue" w:hAnsi="Helvetica Neue" w:hint="default"/>
          <w:sz w:val="22"/>
          <w:szCs w:val="22"/>
          <w:rtl w:val="0"/>
          <w:lang w:val="it-IT"/>
        </w:rPr>
      </w:pPr>
      <w:r>
        <w:rPr>
          <w:rStyle w:val="Nessuno"/>
          <w:rFonts w:ascii="Helvetica Neue" w:hAnsi="Helvetica Neue" w:hint="default"/>
          <w:color w:val="000000"/>
          <w:sz w:val="22"/>
          <w:szCs w:val="22"/>
          <w:u w:color="000000"/>
          <w:rtl w:val="0"/>
          <w:lang w:val="it-IT"/>
        </w:rPr>
        <w:t>“</w:t>
      </w:r>
      <w:r>
        <w:rPr>
          <w:rStyle w:val="Nessuno"/>
          <w:rFonts w:ascii="Helvetica Neue" w:hAnsi="Helvetica Neue"/>
          <w:i w:val="1"/>
          <w:iCs w:val="1"/>
          <w:color w:val="000000"/>
          <w:sz w:val="22"/>
          <w:szCs w:val="22"/>
          <w:u w:color="000000"/>
          <w:rtl w:val="0"/>
          <w:lang w:val="it-IT"/>
        </w:rPr>
        <w:t>Reazioni ironiche. Riflessioni semiotiche di un linguaggio meta-ironico</w:t>
      </w:r>
      <w:r>
        <w:rPr>
          <w:rStyle w:val="Nessuno"/>
          <w:rFonts w:ascii="Helvetica Neue" w:hAnsi="Helvetica Neue"/>
          <w:color w:val="000000"/>
          <w:sz w:val="22"/>
          <w:szCs w:val="22"/>
          <w:u w:color="000000"/>
          <w:rtl w:val="0"/>
          <w:lang w:val="it-IT"/>
        </w:rPr>
        <w:t xml:space="preserve"> in </w:t>
      </w:r>
      <w:r>
        <w:rPr>
          <w:rStyle w:val="Nessuno"/>
          <w:rFonts w:ascii="Helvetica Neue" w:hAnsi="Helvetica Neue"/>
          <w:i w:val="1"/>
          <w:iCs w:val="1"/>
          <w:color w:val="000000"/>
          <w:sz w:val="22"/>
          <w:szCs w:val="22"/>
          <w:u w:color="000000"/>
          <w:rtl w:val="0"/>
          <w:lang w:val="it-IT"/>
        </w:rPr>
        <w:t>Reazioni. Antidoti ironici</w:t>
      </w:r>
      <w:r>
        <w:rPr>
          <w:rStyle w:val="Nessuno"/>
          <w:rFonts w:ascii="Helvetica Neue" w:hAnsi="Helvetica Neue"/>
          <w:color w:val="000000"/>
          <w:sz w:val="22"/>
          <w:szCs w:val="22"/>
          <w:u w:color="000000"/>
          <w:rtl w:val="0"/>
          <w:lang w:val="it-IT"/>
        </w:rPr>
        <w:t xml:space="preserve">, exhibition catalogue curated by Curatorial Collective of Master of Art XI </w:t>
      </w:r>
      <w:r>
        <w:rPr>
          <w:rStyle w:val="Nessuno"/>
          <w:rFonts w:ascii="Helvetica Neue" w:hAnsi="Helvetica Neue" w:hint="default"/>
          <w:color w:val="000000"/>
          <w:sz w:val="22"/>
          <w:szCs w:val="22"/>
          <w:u w:color="000000"/>
          <w:rtl w:val="0"/>
          <w:lang w:val="it-IT"/>
        </w:rPr>
        <w:t xml:space="preserve">– </w:t>
      </w:r>
      <w:r>
        <w:rPr>
          <w:rStyle w:val="Nessuno"/>
          <w:rFonts w:ascii="Helvetica Neue" w:hAnsi="Helvetica Neue"/>
          <w:color w:val="000000"/>
          <w:sz w:val="22"/>
          <w:szCs w:val="22"/>
          <w:u w:color="000000"/>
          <w:rtl w:val="0"/>
          <w:lang w:val="it-IT"/>
        </w:rPr>
        <w:t xml:space="preserve">Luiss Business School, 2021, pp. 24-28 </w:t>
      </w:r>
    </w:p>
    <w:p>
      <w:pPr>
        <w:pStyle w:val="Normal (Web)"/>
        <w:numPr>
          <w:ilvl w:val="0"/>
          <w:numId w:val="4"/>
        </w:numPr>
        <w:shd w:val="clear" w:color="auto" w:fill="ffffff"/>
        <w:bidi w:val="0"/>
        <w:ind w:right="0"/>
        <w:jc w:val="left"/>
        <w:rPr>
          <w:rFonts w:ascii="Helvetica Neue" w:hAnsi="Helvetica Neue" w:hint="default"/>
          <w:sz w:val="22"/>
          <w:szCs w:val="22"/>
          <w:rtl w:val="0"/>
          <w:lang w:val="it-IT"/>
        </w:rPr>
      </w:pPr>
      <w:r>
        <w:rPr>
          <w:rStyle w:val="Nessuno"/>
          <w:rFonts w:ascii="Helvetica Neue" w:hAnsi="Helvetica Neue" w:hint="default"/>
          <w:color w:val="000000"/>
          <w:sz w:val="22"/>
          <w:szCs w:val="22"/>
          <w:u w:color="000000"/>
          <w:rtl w:val="0"/>
          <w:lang w:val="it-IT"/>
        </w:rPr>
        <w:t>“</w:t>
      </w:r>
      <w:r>
        <w:rPr>
          <w:rStyle w:val="Nessuno"/>
          <w:rFonts w:ascii="Helvetica Neue" w:hAnsi="Helvetica Neue"/>
          <w:i w:val="1"/>
          <w:iCs w:val="1"/>
          <w:color w:val="000000"/>
          <w:sz w:val="22"/>
          <w:szCs w:val="22"/>
          <w:u w:color="000000"/>
          <w:rtl w:val="0"/>
          <w:lang w:val="it-IT"/>
        </w:rPr>
        <w:t>Bruce Nauman: l</w:t>
      </w:r>
      <w:r>
        <w:rPr>
          <w:rStyle w:val="Nessuno"/>
          <w:rFonts w:ascii="Helvetica Neue" w:hAnsi="Helvetica Neue" w:hint="default"/>
          <w:i w:val="1"/>
          <w:iCs w:val="1"/>
          <w:color w:val="000000"/>
          <w:sz w:val="22"/>
          <w:szCs w:val="22"/>
          <w:u w:color="000000"/>
          <w:rtl w:val="0"/>
          <w:lang w:val="it-IT"/>
        </w:rPr>
        <w:t>’</w:t>
      </w:r>
      <w:r>
        <w:rPr>
          <w:rStyle w:val="Nessuno"/>
          <w:rFonts w:ascii="Helvetica Neue" w:hAnsi="Helvetica Neue"/>
          <w:i w:val="1"/>
          <w:iCs w:val="1"/>
          <w:color w:val="000000"/>
          <w:sz w:val="22"/>
          <w:szCs w:val="22"/>
          <w:u w:color="000000"/>
          <w:rtl w:val="0"/>
          <w:lang w:val="it-IT"/>
        </w:rPr>
        <w:t>ironia di un ancheggiare esilarante</w:t>
      </w:r>
      <w:r>
        <w:rPr>
          <w:rStyle w:val="Nessuno"/>
          <w:rFonts w:ascii="Helvetica Neue" w:hAnsi="Helvetica Neue" w:hint="default"/>
          <w:color w:val="000000"/>
          <w:sz w:val="22"/>
          <w:szCs w:val="22"/>
          <w:u w:color="000000"/>
          <w:rtl w:val="0"/>
          <w:lang w:val="it-IT"/>
        </w:rPr>
        <w:t xml:space="preserve">” </w:t>
      </w:r>
      <w:r>
        <w:rPr>
          <w:rStyle w:val="Nessuno"/>
          <w:rFonts w:ascii="Helvetica Neue" w:hAnsi="Helvetica Neue"/>
          <w:color w:val="000000"/>
          <w:sz w:val="22"/>
          <w:szCs w:val="22"/>
          <w:u w:color="000000"/>
          <w:rtl w:val="0"/>
          <w:lang w:val="it-IT"/>
        </w:rPr>
        <w:t xml:space="preserve">in </w:t>
      </w:r>
      <w:r>
        <w:rPr>
          <w:rStyle w:val="Nessuno"/>
          <w:rFonts w:ascii="Helvetica Neue" w:hAnsi="Helvetica Neue"/>
          <w:i w:val="1"/>
          <w:iCs w:val="1"/>
          <w:color w:val="000000"/>
          <w:sz w:val="22"/>
          <w:szCs w:val="22"/>
          <w:u w:color="000000"/>
          <w:rtl w:val="0"/>
          <w:lang w:val="it-IT"/>
        </w:rPr>
        <w:t>Reazioni. Antidoti ironici</w:t>
      </w:r>
      <w:r>
        <w:rPr>
          <w:rStyle w:val="Nessuno"/>
          <w:rFonts w:ascii="Helvetica Neue" w:hAnsi="Helvetica Neue"/>
          <w:color w:val="000000"/>
          <w:sz w:val="22"/>
          <w:szCs w:val="22"/>
          <w:u w:color="000000"/>
          <w:rtl w:val="0"/>
          <w:lang w:val="it-IT"/>
        </w:rPr>
        <w:t xml:space="preserve">  exhibition catalogue curated by Curatorial Collective of Master of Art XI </w:t>
      </w:r>
      <w:r>
        <w:rPr>
          <w:rStyle w:val="Nessuno"/>
          <w:rFonts w:ascii="Helvetica Neue" w:hAnsi="Helvetica Neue" w:hint="default"/>
          <w:color w:val="000000"/>
          <w:sz w:val="22"/>
          <w:szCs w:val="22"/>
          <w:u w:color="000000"/>
          <w:rtl w:val="0"/>
          <w:lang w:val="it-IT"/>
        </w:rPr>
        <w:t xml:space="preserve">– </w:t>
      </w:r>
      <w:r>
        <w:rPr>
          <w:rStyle w:val="Nessuno"/>
          <w:rFonts w:ascii="Helvetica Neue" w:hAnsi="Helvetica Neue"/>
          <w:color w:val="000000"/>
          <w:sz w:val="22"/>
          <w:szCs w:val="22"/>
          <w:u w:color="000000"/>
          <w:rtl w:val="0"/>
          <w:lang w:val="it-IT"/>
        </w:rPr>
        <w:t>Luiss Business School, 2021,  pp. 29</w:t>
      </w:r>
    </w:p>
    <w:p>
      <w:pPr>
        <w:pStyle w:val="Normal (Web)"/>
        <w:numPr>
          <w:ilvl w:val="0"/>
          <w:numId w:val="4"/>
        </w:numPr>
        <w:shd w:val="clear" w:color="auto" w:fill="ffffff"/>
        <w:bidi w:val="0"/>
        <w:ind w:right="0"/>
        <w:jc w:val="left"/>
        <w:rPr>
          <w:rFonts w:ascii="Helvetica Neue" w:hAnsi="Helvetica Neue" w:hint="default"/>
          <w:sz w:val="22"/>
          <w:szCs w:val="22"/>
          <w:rtl w:val="0"/>
          <w:lang w:val="it-IT"/>
        </w:rPr>
      </w:pPr>
      <w:r>
        <w:rPr>
          <w:rStyle w:val="Nessuno"/>
          <w:rFonts w:ascii="Helvetica Neue" w:hAnsi="Helvetica Neue" w:hint="default"/>
          <w:color w:val="000000"/>
          <w:sz w:val="22"/>
          <w:szCs w:val="22"/>
          <w:u w:color="000000"/>
          <w:rtl w:val="0"/>
          <w:lang w:val="it-IT"/>
        </w:rPr>
        <w:t>“</w:t>
      </w:r>
      <w:r>
        <w:rPr>
          <w:rStyle w:val="Nessuno"/>
          <w:rFonts w:ascii="Helvetica Neue" w:hAnsi="Helvetica Neue"/>
          <w:color w:val="000000"/>
          <w:sz w:val="22"/>
          <w:szCs w:val="22"/>
          <w:u w:color="000000"/>
          <w:rtl w:val="0"/>
          <w:lang w:val="it-IT"/>
        </w:rPr>
        <w:t xml:space="preserve">Lavoro Inutile </w:t>
      </w:r>
      <w:r>
        <w:rPr>
          <w:rStyle w:val="Nessuno"/>
          <w:rFonts w:ascii="Helvetica Neue" w:hAnsi="Helvetica Neue" w:hint="default"/>
          <w:color w:val="000000"/>
          <w:sz w:val="22"/>
          <w:szCs w:val="22"/>
          <w:u w:color="000000"/>
          <w:rtl w:val="0"/>
          <w:lang w:val="it-IT"/>
        </w:rPr>
        <w:t xml:space="preserve">– </w:t>
      </w:r>
      <w:r>
        <w:rPr>
          <w:rStyle w:val="Nessuno"/>
          <w:rFonts w:ascii="Helvetica Neue" w:hAnsi="Helvetica Neue"/>
          <w:color w:val="000000"/>
          <w:sz w:val="22"/>
          <w:szCs w:val="22"/>
          <w:u w:color="000000"/>
          <w:rtl w:val="0"/>
          <w:lang w:val="it-IT"/>
        </w:rPr>
        <w:t>Jonathan Vivacqua</w:t>
      </w:r>
      <w:r>
        <w:rPr>
          <w:rStyle w:val="Nessuno"/>
          <w:rFonts w:ascii="Helvetica Neue" w:hAnsi="Helvetica Neue" w:hint="default"/>
          <w:color w:val="000000"/>
          <w:sz w:val="22"/>
          <w:szCs w:val="22"/>
          <w:u w:color="000000"/>
          <w:rtl w:val="0"/>
          <w:lang w:val="it-IT"/>
        </w:rPr>
        <w:t xml:space="preserve">” </w:t>
      </w:r>
      <w:r>
        <w:rPr>
          <w:rStyle w:val="Nessuno"/>
          <w:rFonts w:ascii="Helvetica Neue" w:hAnsi="Helvetica Neue"/>
          <w:color w:val="000000"/>
          <w:sz w:val="22"/>
          <w:szCs w:val="22"/>
          <w:u w:color="000000"/>
          <w:rtl w:val="0"/>
          <w:lang w:val="it-IT"/>
        </w:rPr>
        <w:t xml:space="preserve">in </w:t>
      </w:r>
      <w:r>
        <w:rPr>
          <w:rStyle w:val="Nessuno"/>
          <w:rFonts w:ascii="Helvetica Neue" w:hAnsi="Helvetica Neue"/>
          <w:i w:val="1"/>
          <w:iCs w:val="1"/>
          <w:color w:val="000000"/>
          <w:sz w:val="22"/>
          <w:szCs w:val="22"/>
          <w:u w:color="000000"/>
          <w:rtl w:val="0"/>
          <w:lang w:val="it-IT"/>
        </w:rPr>
        <w:t>Reazioni. Antidoti ironici</w:t>
      </w:r>
      <w:r>
        <w:rPr>
          <w:rStyle w:val="Nessuno"/>
          <w:rFonts w:ascii="Helvetica Neue" w:hAnsi="Helvetica Neue"/>
          <w:color w:val="000000"/>
          <w:sz w:val="22"/>
          <w:szCs w:val="22"/>
          <w:u w:color="000000"/>
          <w:rtl w:val="0"/>
          <w:lang w:val="it-IT"/>
        </w:rPr>
        <w:t xml:space="preserve">  exhibition catalogue curated by Curatorial Collective of Master of Art XI </w:t>
      </w:r>
      <w:r>
        <w:rPr>
          <w:rStyle w:val="Nessuno"/>
          <w:rFonts w:ascii="Helvetica Neue" w:hAnsi="Helvetica Neue" w:hint="default"/>
          <w:color w:val="000000"/>
          <w:sz w:val="22"/>
          <w:szCs w:val="22"/>
          <w:u w:color="000000"/>
          <w:rtl w:val="0"/>
          <w:lang w:val="it-IT"/>
        </w:rPr>
        <w:t xml:space="preserve">– </w:t>
      </w:r>
      <w:r>
        <w:rPr>
          <w:rStyle w:val="Nessuno"/>
          <w:rFonts w:ascii="Helvetica Neue" w:hAnsi="Helvetica Neue"/>
          <w:color w:val="000000"/>
          <w:sz w:val="22"/>
          <w:szCs w:val="22"/>
          <w:u w:color="000000"/>
          <w:rtl w:val="0"/>
          <w:lang w:val="it-IT"/>
        </w:rPr>
        <w:t>Luiss Business School, 2021, pp. 56-59</w:t>
      </w:r>
    </w:p>
    <w:p>
      <w:pPr>
        <w:pStyle w:val="heading 3"/>
        <w:spacing w:before="3"/>
        <w:ind w:left="0" w:right="684" w:firstLine="0"/>
      </w:pPr>
    </w:p>
    <w:p>
      <w:pPr>
        <w:pStyle w:val="heading 3"/>
        <w:spacing w:before="3"/>
        <w:ind w:left="0" w:right="684" w:firstLine="0"/>
        <w:rPr>
          <w:rStyle w:val="Nessuno"/>
          <w:rFonts w:ascii="Helvetica Neue" w:cs="Helvetica Neue" w:hAnsi="Helvetica Neue" w:eastAsia="Helvetica Neue"/>
          <w:i w:val="0"/>
          <w:iCs w:val="0"/>
          <w:sz w:val="22"/>
          <w:szCs w:val="22"/>
        </w:rPr>
      </w:pPr>
      <w:r>
        <w:rPr>
          <w:rStyle w:val="Nessuno"/>
          <w:rFonts w:ascii="Helvetica Neue" w:hAnsi="Helvetica Neue"/>
          <w:i w:val="0"/>
          <w:iCs w:val="0"/>
          <w:sz w:val="22"/>
          <w:szCs w:val="22"/>
          <w:rtl w:val="0"/>
          <w:lang w:val="en-US"/>
        </w:rPr>
        <w:t>2018</w:t>
      </w:r>
      <w:r>
        <w:rPr>
          <w:rStyle w:val="Nessuno"/>
          <w:rFonts w:ascii="Helvetica Neue" w:hAnsi="Helvetica Neue"/>
          <w:i w:val="0"/>
          <w:iCs w:val="0"/>
          <w:sz w:val="22"/>
          <w:szCs w:val="22"/>
          <w:rtl w:val="0"/>
          <w:lang w:val="it-IT"/>
        </w:rPr>
        <w:t xml:space="preserve"> </w:t>
      </w:r>
      <w:r>
        <w:rPr>
          <w:rStyle w:val="Nessuno"/>
          <w:rFonts w:ascii="Helvetica Neue" w:hAnsi="Helvetica Neue"/>
          <w:i w:val="0"/>
          <w:iCs w:val="0"/>
          <w:sz w:val="22"/>
          <w:szCs w:val="22"/>
          <w:rtl w:val="0"/>
          <w:lang w:val="en-US"/>
        </w:rPr>
        <w:t>-</w:t>
      </w:r>
      <w:r>
        <w:rPr>
          <w:rStyle w:val="Nessuno"/>
          <w:rFonts w:ascii="Helvetica Neue" w:hAnsi="Helvetica Neue"/>
          <w:i w:val="0"/>
          <w:iCs w:val="0"/>
          <w:sz w:val="22"/>
          <w:szCs w:val="22"/>
          <w:rtl w:val="0"/>
          <w:lang w:val="it-IT"/>
        </w:rPr>
        <w:t xml:space="preserve"> </w:t>
      </w:r>
      <w:r>
        <w:rPr>
          <w:rStyle w:val="Nessuno"/>
          <w:rFonts w:ascii="Helvetica Neue" w:hAnsi="Helvetica Neue"/>
          <w:i w:val="0"/>
          <w:iCs w:val="0"/>
          <w:sz w:val="22"/>
          <w:szCs w:val="22"/>
          <w:rtl w:val="0"/>
          <w:lang w:val="en-US"/>
        </w:rPr>
        <w:t>Present</w:t>
      </w:r>
      <w:r>
        <w:rPr>
          <w:rStyle w:val="Nessuno"/>
          <w:rFonts w:ascii="Helvetica Neue" w:hAnsi="Helvetica Neue"/>
          <w:i w:val="0"/>
          <w:iCs w:val="0"/>
          <w:sz w:val="22"/>
          <w:szCs w:val="22"/>
          <w:rtl w:val="0"/>
          <w:lang w:val="it-IT"/>
        </w:rPr>
        <w:t xml:space="preserve"> </w:t>
      </w:r>
      <w:r>
        <w:rPr>
          <w:rStyle w:val="Nessuno"/>
          <w:rFonts w:ascii="Helvetica Neue" w:hAnsi="Helvetica Neue"/>
          <w:i w:val="0"/>
          <w:iCs w:val="0"/>
          <w:sz w:val="22"/>
          <w:szCs w:val="22"/>
          <w:rtl w:val="0"/>
          <w:lang w:val="en-US"/>
        </w:rPr>
        <w:t>-</w:t>
      </w:r>
      <w:r>
        <w:rPr>
          <w:rStyle w:val="Nessuno"/>
          <w:rFonts w:ascii="Helvetica Neue" w:hAnsi="Helvetica Neue"/>
          <w:i w:val="0"/>
          <w:iCs w:val="0"/>
          <w:sz w:val="22"/>
          <w:szCs w:val="22"/>
          <w:rtl w:val="0"/>
          <w:lang w:val="it-IT"/>
        </w:rPr>
        <w:t xml:space="preserve"> </w:t>
      </w:r>
      <w:r>
        <w:rPr>
          <w:rStyle w:val="Nessuno"/>
          <w:rFonts w:ascii="Helvetica Neue" w:hAnsi="Helvetica Neue"/>
          <w:i w:val="0"/>
          <w:iCs w:val="0"/>
          <w:sz w:val="22"/>
          <w:szCs w:val="22"/>
          <w:rtl w:val="0"/>
          <w:lang w:val="en-US"/>
        </w:rPr>
        <w:t xml:space="preserve">Freelance Photographer: </w:t>
      </w:r>
    </w:p>
    <w:p>
      <w:pPr>
        <w:pStyle w:val="heading 3"/>
        <w:spacing w:before="3"/>
        <w:ind w:left="0" w:right="684" w:firstLine="0"/>
        <w:rPr>
          <w:rFonts w:ascii="Helvetica Neue" w:cs="Helvetica Neue" w:hAnsi="Helvetica Neue" w:eastAsia="Helvetica Neue"/>
          <w:b w:val="0"/>
          <w:bCs w:val="0"/>
          <w:i w:val="0"/>
          <w:iCs w:val="0"/>
          <w:sz w:val="22"/>
          <w:szCs w:val="22"/>
        </w:rPr>
      </w:pPr>
    </w:p>
    <w:p>
      <w:pPr>
        <w:pStyle w:val="heading 3"/>
        <w:spacing w:before="3"/>
        <w:ind w:left="0" w:right="684" w:firstLine="0"/>
        <w:rPr>
          <w:rStyle w:val="Nessuno"/>
          <w:rFonts w:ascii="Helvetica Neue" w:cs="Helvetica Neue" w:hAnsi="Helvetica Neue" w:eastAsia="Helvetica Neue"/>
          <w:b w:val="0"/>
          <w:bCs w:val="0"/>
          <w:i w:val="0"/>
          <w:iCs w:val="0"/>
          <w:sz w:val="22"/>
          <w:szCs w:val="22"/>
        </w:rPr>
      </w:pPr>
      <w:r>
        <w:rPr>
          <w:rStyle w:val="Nessuno"/>
          <w:rFonts w:ascii="Helvetica Neue" w:hAnsi="Helvetica Neue"/>
          <w:b w:val="0"/>
          <w:bCs w:val="0"/>
          <w:i w:val="0"/>
          <w:iCs w:val="0"/>
          <w:sz w:val="22"/>
          <w:szCs w:val="22"/>
          <w:rtl w:val="0"/>
          <w:lang w:val="en-US"/>
        </w:rPr>
        <w:t>Independent Photographer for private clients, real estate, retails, and cultural events.</w:t>
      </w:r>
    </w:p>
    <w:p>
      <w:pPr>
        <w:pStyle w:val="heading 3"/>
        <w:spacing w:before="3"/>
        <w:ind w:left="0" w:right="684" w:firstLine="0"/>
        <w:rPr>
          <w:rStyle w:val="Nessuno"/>
          <w:rFonts w:ascii="Helvetica Neue" w:cs="Helvetica Neue" w:hAnsi="Helvetica Neue" w:eastAsia="Helvetica Neue"/>
          <w:b w:val="0"/>
          <w:bCs w:val="0"/>
          <w:i w:val="0"/>
          <w:iCs w:val="0"/>
          <w:sz w:val="22"/>
          <w:szCs w:val="22"/>
        </w:rPr>
      </w:pPr>
      <w:r>
        <w:rPr>
          <w:rStyle w:val="Nessuno"/>
          <w:rFonts w:ascii="Helvetica Neue" w:hAnsi="Helvetica Neue"/>
          <w:b w:val="0"/>
          <w:bCs w:val="0"/>
          <w:i w:val="0"/>
          <w:iCs w:val="0"/>
          <w:sz w:val="22"/>
          <w:szCs w:val="22"/>
          <w:rtl w:val="0"/>
          <w:lang w:val="en-US"/>
        </w:rPr>
        <w:t>Also have the chance to take part of personal exhibitions:</w:t>
      </w:r>
    </w:p>
    <w:p>
      <w:pPr>
        <w:pStyle w:val="heading 3"/>
        <w:spacing w:before="3"/>
        <w:ind w:left="0" w:right="684" w:firstLine="0"/>
        <w:rPr>
          <w:rFonts w:ascii="Helvetica Neue" w:cs="Helvetica Neue" w:hAnsi="Helvetica Neue" w:eastAsia="Helvetica Neue"/>
          <w:b w:val="0"/>
          <w:bCs w:val="0"/>
          <w:i w:val="0"/>
          <w:iCs w:val="0"/>
          <w:sz w:val="22"/>
          <w:szCs w:val="22"/>
        </w:rPr>
      </w:pPr>
    </w:p>
    <w:p>
      <w:pPr>
        <w:pStyle w:val="List Paragraph"/>
        <w:numPr>
          <w:ilvl w:val="0"/>
          <w:numId w:val="6"/>
        </w:numPr>
        <w:bidi w:val="0"/>
        <w:spacing w:before="1" w:line="244" w:lineRule="exact"/>
        <w:ind w:right="684"/>
        <w:jc w:val="left"/>
        <w:rPr>
          <w:rtl w:val="0"/>
          <w:lang w:val="it-IT"/>
        </w:rPr>
      </w:pPr>
      <w:r>
        <w:rPr>
          <w:rStyle w:val="Nessuno"/>
          <w:rtl w:val="0"/>
          <w:lang w:val="it-IT"/>
        </w:rPr>
        <w:t xml:space="preserve">02.04.2022-10.04.2022 </w:t>
      </w:r>
      <w:r>
        <w:rPr>
          <w:rStyle w:val="Nessuno"/>
          <w:rtl w:val="0"/>
          <w:lang w:val="it-IT"/>
        </w:rPr>
        <w:t>– “</w:t>
      </w:r>
      <w:r>
        <w:rPr>
          <w:rStyle w:val="Nessuno"/>
          <w:rtl w:val="0"/>
          <w:lang w:val="it-IT"/>
        </w:rPr>
        <w:t>I</w:t>
      </w:r>
      <w:r>
        <w:rPr>
          <w:rStyle w:val="Nessuno"/>
          <w:i w:val="1"/>
          <w:iCs w:val="1"/>
          <w:rtl w:val="0"/>
          <w:lang w:val="it-IT"/>
        </w:rPr>
        <w:t>o.Esperienza Collettiva</w:t>
      </w:r>
      <w:r>
        <w:rPr>
          <w:rStyle w:val="Nessuno"/>
          <w:rtl w:val="0"/>
          <w:lang w:val="it-IT"/>
        </w:rPr>
        <w:t xml:space="preserve">” </w:t>
      </w:r>
      <w:r>
        <w:rPr>
          <w:rStyle w:val="Nessuno"/>
          <w:rtl w:val="0"/>
          <w:lang w:val="it-IT"/>
        </w:rPr>
        <w:t>curated by Mirko Frignani and Elettra Galeotti at Gommapane Lab, Via Paterlini 23/B, Cavriago, Reggio Emilia (RE);</w:t>
      </w:r>
    </w:p>
    <w:p>
      <w:pPr>
        <w:pStyle w:val="List Paragraph"/>
        <w:numPr>
          <w:ilvl w:val="0"/>
          <w:numId w:val="6"/>
        </w:numPr>
        <w:bidi w:val="0"/>
        <w:spacing w:before="1" w:line="244" w:lineRule="exact"/>
        <w:ind w:right="684"/>
        <w:jc w:val="left"/>
        <w:rPr>
          <w:rtl w:val="0"/>
          <w:lang w:val="it-IT"/>
        </w:rPr>
      </w:pPr>
      <w:r>
        <w:rPr>
          <w:rStyle w:val="Nessuno"/>
          <w:rtl w:val="0"/>
          <w:lang w:val="it-IT"/>
        </w:rPr>
        <w:t xml:space="preserve">10.10.2021 </w:t>
      </w:r>
      <w:r>
        <w:rPr>
          <w:rStyle w:val="Nessuno"/>
          <w:rtl w:val="0"/>
          <w:lang w:val="it-IT"/>
        </w:rPr>
        <w:t>– “</w:t>
      </w:r>
      <w:r>
        <w:rPr>
          <w:rStyle w:val="Nessuno"/>
          <w:i w:val="1"/>
          <w:iCs w:val="1"/>
          <w:rtl w:val="0"/>
          <w:lang w:val="it-IT"/>
        </w:rPr>
        <w:t>Piccolo Festival dell</w:t>
      </w:r>
      <w:r>
        <w:rPr>
          <w:rStyle w:val="Nessuno"/>
          <w:i w:val="1"/>
          <w:iCs w:val="1"/>
          <w:rtl w:val="0"/>
          <w:lang w:val="it-IT"/>
        </w:rPr>
        <w:t>’</w:t>
      </w:r>
      <w:r>
        <w:rPr>
          <w:rStyle w:val="Nessuno"/>
          <w:i w:val="1"/>
          <w:iCs w:val="1"/>
          <w:rtl w:val="0"/>
          <w:lang w:val="it-IT"/>
        </w:rPr>
        <w:t>essenziale 2021. Innamorarsi</w:t>
      </w:r>
      <w:r>
        <w:rPr>
          <w:rStyle w:val="Nessuno"/>
          <w:rtl w:val="0"/>
          <w:lang w:val="it-IT"/>
        </w:rPr>
        <w:t xml:space="preserve">” </w:t>
      </w:r>
      <w:r>
        <w:rPr>
          <w:rStyle w:val="Nessuno"/>
          <w:rtl w:val="0"/>
          <w:lang w:val="it-IT"/>
        </w:rPr>
        <w:t>curated by Davide Rondoni, Pio Sodalizio dei Piceni, Piazza San Salvatore in Lauro, Roma (RM);</w:t>
      </w:r>
    </w:p>
    <w:p>
      <w:pPr>
        <w:pStyle w:val="List Paragraph"/>
        <w:numPr>
          <w:ilvl w:val="0"/>
          <w:numId w:val="6"/>
        </w:numPr>
        <w:bidi w:val="0"/>
        <w:spacing w:before="1" w:line="244" w:lineRule="exact"/>
        <w:ind w:right="684"/>
        <w:jc w:val="left"/>
        <w:rPr>
          <w:rtl w:val="0"/>
          <w:lang w:val="it-IT"/>
        </w:rPr>
      </w:pPr>
      <w:r>
        <w:rPr>
          <w:rStyle w:val="Nessuno"/>
          <w:rtl w:val="0"/>
          <w:lang w:val="it-IT"/>
        </w:rPr>
        <w:t xml:space="preserve">10.07.2021 </w:t>
      </w:r>
      <w:r>
        <w:rPr>
          <w:rStyle w:val="Nessuno"/>
          <w:rtl w:val="0"/>
          <w:lang w:val="it-IT"/>
        </w:rPr>
        <w:t>– “</w:t>
      </w:r>
      <w:r>
        <w:rPr>
          <w:rStyle w:val="Nessuno"/>
          <w:i w:val="1"/>
          <w:iCs w:val="1"/>
          <w:rtl w:val="0"/>
          <w:lang w:val="it-IT"/>
        </w:rPr>
        <w:t>Respiro.Autorappresentazione e spazio pubblico in fotografia</w:t>
      </w:r>
      <w:r>
        <w:rPr>
          <w:rStyle w:val="Nessuno"/>
          <w:rtl w:val="0"/>
          <w:lang w:val="it-IT"/>
        </w:rPr>
        <w:t xml:space="preserve">” </w:t>
      </w:r>
      <w:r>
        <w:rPr>
          <w:rStyle w:val="Nessuno"/>
          <w:rtl w:val="0"/>
          <w:lang w:val="it-IT"/>
        </w:rPr>
        <w:t>curated by Lorenzo Crispi (Art Director at Fondazione Arti Visive Modena) and Roberto Solomita (Major of Soliera and Freelance Photographer);</w:t>
      </w:r>
    </w:p>
    <w:p>
      <w:pPr>
        <w:pStyle w:val="Normal.0"/>
        <w:spacing w:before="1" w:line="244" w:lineRule="exact"/>
        <w:rPr>
          <w:b w:val="1"/>
          <w:bCs w:val="1"/>
        </w:rPr>
      </w:pPr>
    </w:p>
    <w:p>
      <w:pPr>
        <w:pStyle w:val="Normal.0"/>
        <w:spacing w:before="1" w:line="244" w:lineRule="exact"/>
        <w:rPr>
          <w:rStyle w:val="Nessuno"/>
          <w:b w:val="1"/>
          <w:bCs w:val="1"/>
        </w:rPr>
      </w:pPr>
      <w:r>
        <w:rPr>
          <w:rStyle w:val="Nessuno"/>
          <w:b w:val="1"/>
          <w:bCs w:val="1"/>
          <w:rtl w:val="0"/>
          <w:lang w:val="en-US"/>
        </w:rPr>
        <w:t>2021-</w:t>
      </w:r>
      <w:r>
        <w:rPr>
          <w:rStyle w:val="Nessuno"/>
          <w:b w:val="1"/>
          <w:bCs w:val="1"/>
          <w:rtl w:val="0"/>
          <w:lang w:val="en-US"/>
        </w:rPr>
        <w:t xml:space="preserve"> </w:t>
      </w:r>
      <w:r>
        <w:rPr>
          <w:rStyle w:val="Nessuno"/>
          <w:b w:val="1"/>
          <w:bCs w:val="1"/>
          <w:rtl w:val="0"/>
          <w:lang w:val="it-IT"/>
        </w:rPr>
        <w:t>2022</w:t>
      </w:r>
      <w:r>
        <w:rPr>
          <w:rStyle w:val="Nessuno"/>
          <w:b w:val="1"/>
          <w:bCs w:val="1"/>
          <w:rtl w:val="0"/>
          <w:lang w:val="it-IT"/>
        </w:rPr>
        <w:t xml:space="preserve"> </w:t>
      </w:r>
      <w:r>
        <w:rPr>
          <w:rStyle w:val="Nessuno"/>
          <w:b w:val="1"/>
          <w:bCs w:val="1"/>
          <w:rtl w:val="0"/>
          <w:lang w:val="en-US"/>
        </w:rPr>
        <w:t>-</w:t>
      </w:r>
      <w:r>
        <w:rPr>
          <w:rStyle w:val="Nessuno"/>
          <w:b w:val="1"/>
          <w:bCs w:val="1"/>
          <w:rtl w:val="0"/>
          <w:lang w:val="en-US"/>
        </w:rPr>
        <w:t xml:space="preserve"> </w:t>
      </w:r>
      <w:r>
        <w:rPr>
          <w:rStyle w:val="Nessuno"/>
          <w:b w:val="1"/>
          <w:bCs w:val="1"/>
          <w:rtl w:val="0"/>
          <w:lang w:val="en-US"/>
        </w:rPr>
        <w:t>Contributor and Curator for Fotonicadiary project:</w:t>
      </w:r>
    </w:p>
    <w:p>
      <w:pPr>
        <w:pStyle w:val="Normal.0"/>
        <w:spacing w:before="1" w:line="244" w:lineRule="exact"/>
        <w:rPr>
          <w:rStyle w:val="Nessuno"/>
          <w:b w:val="1"/>
          <w:bCs w:val="1"/>
        </w:rPr>
      </w:pPr>
      <w:r>
        <w:rPr>
          <w:rStyle w:val="Nessuno"/>
          <w:rtl w:val="0"/>
          <w:lang w:val="en-US"/>
        </w:rPr>
        <w:t>Locations scouting, curatorial practice, call for bids scouting, digital content creator of Instagram profile</w:t>
      </w:r>
      <w:r>
        <w:rPr>
          <w:rStyle w:val="Nessuno"/>
          <w:rtl w:val="0"/>
          <w:lang w:val="it-IT"/>
        </w:rPr>
        <w:t>, digital communication;</w:t>
      </w:r>
    </w:p>
    <w:p>
      <w:pPr>
        <w:pStyle w:val="Normal.0"/>
        <w:spacing w:before="1" w:line="244" w:lineRule="exact"/>
        <w:ind w:left="334" w:firstLine="0"/>
      </w:pPr>
    </w:p>
    <w:p>
      <w:pPr>
        <w:pStyle w:val="heading 1"/>
        <w:spacing w:after="6"/>
        <w:ind w:left="0" w:right="684" w:firstLine="0"/>
        <w:rPr>
          <w:rStyle w:val="Nessuno"/>
          <w:rFonts w:ascii="Helvetica Neue" w:cs="Helvetica Neue" w:hAnsi="Helvetica Neue" w:eastAsia="Helvetica Neue"/>
          <w:b w:val="0"/>
          <w:bCs w:val="0"/>
          <w:sz w:val="26"/>
          <w:szCs w:val="26"/>
        </w:rPr>
      </w:pPr>
      <w:r>
        <w:rPr>
          <w:rStyle w:val="Nessuno"/>
          <w:rFonts w:ascii="Helvetica Neue" w:hAnsi="Helvetica Neue"/>
          <w:sz w:val="26"/>
          <w:szCs w:val="26"/>
          <w:rtl w:val="0"/>
          <w:lang w:val="en-US"/>
        </w:rPr>
        <w:t xml:space="preserve">Languages </w:t>
      </w:r>
    </w:p>
    <w:p>
      <w:pPr>
        <w:pStyle w:val="Normal.0"/>
        <w:spacing w:line="29" w:lineRule="exact"/>
        <w:rPr>
          <w:rStyle w:val="Nessuno"/>
          <w:sz w:val="4"/>
          <w:szCs w:val="4"/>
        </w:rPr>
      </w:pPr>
      <w:r>
        <w:rPr>
          <w:rStyle w:val="Nessuno"/>
          <w:sz w:val="4"/>
          <w:szCs w:val="4"/>
        </w:rPr>
        <mc:AlternateContent>
          <mc:Choice Requires="wps">
            <w:drawing>
              <wp:inline distT="0" distB="0" distL="0" distR="0">
                <wp:extent cx="6171720" cy="0"/>
                <wp:effectExtent l="0" t="0" r="0" b="0"/>
                <wp:docPr id="1073741828" name="officeArt object" descr="Freeform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71720" cy="0"/>
                        </a:xfrm>
                        <a:prstGeom prst="line">
                          <a:avLst/>
                        </a:pr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line id="_x0000_s1029" style="visibility:visible;width:486.0pt;height:0.0pt;">
                <v:fill on="f"/>
                <v:stroke filltype="solid" color="#000000" opacity="100.0%" weight="0.8pt" dashstyle="solid" endcap="flat" joinstyle="round" linestyle="single" startarrow="none" startarrowwidth="medium" startarrowlength="medium" endarrow="none" endarrowwidth="medium" endarrowlength="medium"/>
              </v:line>
            </w:pict>
          </mc:Fallback>
        </mc:AlternateContent>
      </w:r>
    </w:p>
    <w:p>
      <w:pPr>
        <w:pStyle w:val="Normal.0"/>
        <w:rPr>
          <w:b w:val="1"/>
          <w:bCs w:val="1"/>
        </w:rPr>
      </w:pPr>
    </w:p>
    <w:p>
      <w:pPr>
        <w:pStyle w:val="Normal.0"/>
      </w:pPr>
      <w:r>
        <w:rPr>
          <w:rStyle w:val="Nessuno"/>
          <w:rFonts w:cs="Arial Unicode MS" w:eastAsia="Arial Unicode MS"/>
          <w:b w:val="1"/>
          <w:bCs w:val="1"/>
          <w:rtl w:val="0"/>
          <w:lang w:val="en-US"/>
        </w:rPr>
        <w:t xml:space="preserve">Italian: </w:t>
      </w:r>
      <w:r>
        <w:rPr>
          <w:rStyle w:val="Nessuno"/>
          <w:rFonts w:cs="Arial Unicode MS" w:eastAsia="Arial Unicode MS"/>
          <w:rtl w:val="0"/>
          <w:lang w:val="en-US"/>
        </w:rPr>
        <w:t xml:space="preserve">native speaker; </w:t>
      </w:r>
      <w:r>
        <w:rPr>
          <w:rStyle w:val="Nessuno"/>
          <w:rFonts w:cs="Arial Unicode MS" w:eastAsia="Arial Unicode MS"/>
          <w:b w:val="1"/>
          <w:bCs w:val="1"/>
          <w:rtl w:val="0"/>
          <w:lang w:val="en-US"/>
        </w:rPr>
        <w:t>English</w:t>
      </w:r>
      <w:r>
        <w:rPr>
          <w:rStyle w:val="Nessuno"/>
          <w:rFonts w:cs="Arial Unicode MS" w:eastAsia="Arial Unicode MS"/>
          <w:rtl w:val="0"/>
          <w:lang w:val="en-US"/>
        </w:rPr>
        <w:t xml:space="preserve">: B2; </w:t>
      </w:r>
      <w:r>
        <w:rPr>
          <w:rStyle w:val="Nessuno"/>
          <w:rFonts w:cs="Arial Unicode MS" w:eastAsia="Arial Unicode MS"/>
          <w:b w:val="1"/>
          <w:bCs w:val="1"/>
          <w:rtl w:val="0"/>
          <w:lang w:val="en-US"/>
        </w:rPr>
        <w:t xml:space="preserve">Spanish: </w:t>
      </w:r>
      <w:r>
        <w:rPr>
          <w:rStyle w:val="Nessuno"/>
          <w:rFonts w:cs="Arial Unicode MS" w:eastAsia="Arial Unicode MS"/>
          <w:rtl w:val="0"/>
          <w:lang w:val="en-US"/>
        </w:rPr>
        <w:t xml:space="preserve">basic; </w:t>
      </w:r>
      <w:r>
        <w:rPr>
          <w:rStyle w:val="Nessuno"/>
          <w:rFonts w:cs="Arial Unicode MS" w:eastAsia="Arial Unicode MS"/>
          <w:b w:val="1"/>
          <w:bCs w:val="1"/>
          <w:rtl w:val="0"/>
          <w:lang w:val="en-US"/>
        </w:rPr>
        <w:t>France:</w:t>
      </w:r>
      <w:r>
        <w:rPr>
          <w:rStyle w:val="Nessuno"/>
          <w:rFonts w:cs="Arial Unicode MS" w:eastAsia="Arial Unicode MS"/>
          <w:rtl w:val="0"/>
          <w:lang w:val="en-US"/>
        </w:rPr>
        <w:t xml:space="preserve"> basic.</w:t>
      </w:r>
    </w:p>
    <w:p>
      <w:pPr>
        <w:pStyle w:val="Normal.0"/>
      </w:pPr>
    </w:p>
    <w:p>
      <w:pPr>
        <w:pStyle w:val="Body Text"/>
        <w:tabs>
          <w:tab w:val="left" w:pos="2285"/>
        </w:tabs>
        <w:ind w:left="0" w:right="684" w:firstLine="0"/>
        <w:rPr>
          <w:rStyle w:val="Nessuno"/>
          <w:rFonts w:ascii="Helvetica Neue" w:cs="Helvetica Neue" w:hAnsi="Helvetica Neue" w:eastAsia="Helvetica Neue"/>
          <w:sz w:val="22"/>
          <w:szCs w:val="22"/>
        </w:rPr>
      </w:pPr>
      <w:r>
        <w:rPr>
          <w:rStyle w:val="Nessuno"/>
          <w:rFonts w:ascii="Helvetica Neue" w:hAnsi="Helvetica Neue"/>
          <w:sz w:val="22"/>
          <w:szCs w:val="22"/>
          <w:rtl w:val="0"/>
          <w:lang w:val="en-US"/>
        </w:rPr>
        <w:t xml:space="preserve"> </w:t>
      </w:r>
    </w:p>
    <w:p>
      <w:pPr>
        <w:pStyle w:val="heading 1"/>
        <w:spacing w:after="6"/>
        <w:ind w:left="0" w:right="684" w:firstLine="0"/>
      </w:pPr>
      <w:r>
        <w:rPr>
          <w:rStyle w:val="Nessuno"/>
          <w:rFonts w:ascii="Helvetica Neue" w:hAnsi="Helvetica Neue"/>
          <w:sz w:val="26"/>
          <w:szCs w:val="26"/>
          <w:rtl w:val="0"/>
          <w:lang w:val="en-US"/>
        </w:rPr>
        <w:t>IT Skills</w:t>
      </w:r>
      <w:r>
        <w:rPr>
          <w:rStyle w:val="Nessuno"/>
          <w:sz w:val="24"/>
          <w:szCs w:val="24"/>
          <w:rtl w:val="0"/>
          <w:lang w:val="en-US"/>
        </w:rPr>
        <w:t xml:space="preserve">   </w:t>
      </w:r>
      <w:r>
        <w:rPr>
          <w:rStyle w:val="Nessuno"/>
          <w:sz w:val="4"/>
          <w:szCs w:val="4"/>
        </w:rPr>
        <mc:AlternateContent>
          <mc:Choice Requires="wps">
            <w:drawing>
              <wp:inline distT="0" distB="0" distL="0" distR="0">
                <wp:extent cx="6171720" cy="0"/>
                <wp:effectExtent l="0" t="0" r="0" b="0"/>
                <wp:docPr id="1073741829" name="officeArt object" descr="Freeform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71720" cy="0"/>
                        </a:xfrm>
                        <a:prstGeom prst="line">
                          <a:avLst/>
                        </a:pr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line id="_x0000_s1030" style="visibility:visible;width:486.0pt;height:0.0pt;">
                <v:fill on="f"/>
                <v:stroke filltype="solid" color="#000000" opacity="100.0%" weight="0.8pt" dashstyle="solid" endcap="flat" joinstyle="round" linestyle="single" startarrow="none" startarrowwidth="medium" startarrowlength="medium" endarrow="none" endarrowwidth="medium" endarrowlength="medium"/>
              </v:line>
            </w:pict>
          </mc:Fallback>
        </mc:AlternateContent>
      </w:r>
    </w:p>
    <w:p>
      <w:pPr>
        <w:pStyle w:val="Normal.0"/>
        <w:spacing w:line="228" w:lineRule="exact"/>
        <w:ind w:left="142" w:firstLine="0"/>
      </w:pPr>
    </w:p>
    <w:p>
      <w:pPr>
        <w:pStyle w:val="Normal.0"/>
        <w:spacing w:line="228" w:lineRule="exact"/>
        <w:ind w:left="142" w:firstLine="0"/>
        <w:rPr>
          <w:rStyle w:val="Nessuno"/>
          <w:b w:val="1"/>
          <w:bCs w:val="1"/>
        </w:rPr>
      </w:pPr>
      <w:r>
        <w:rPr>
          <w:rStyle w:val="Nessuno"/>
          <w:rtl w:val="0"/>
          <w:lang w:val="en-US"/>
        </w:rPr>
        <w:t xml:space="preserve">Good Knowledge of </w:t>
      </w:r>
      <w:r>
        <w:rPr>
          <w:rStyle w:val="Nessuno"/>
          <w:b w:val="1"/>
          <w:bCs w:val="1"/>
          <w:rtl w:val="0"/>
          <w:lang w:val="en-US"/>
        </w:rPr>
        <w:t>Office Package</w:t>
      </w:r>
      <w:r>
        <w:rPr>
          <w:rStyle w:val="Nessuno"/>
          <w:rtl w:val="0"/>
          <w:lang w:val="en-US"/>
        </w:rPr>
        <w:t xml:space="preserve">, </w:t>
      </w:r>
      <w:r>
        <w:rPr>
          <w:rStyle w:val="Nessuno"/>
          <w:b w:val="1"/>
          <w:bCs w:val="1"/>
          <w:rtl w:val="0"/>
          <w:lang w:val="en-US"/>
        </w:rPr>
        <w:t>Adobe Photoshop CC, Adobe Illustrator,</w:t>
      </w:r>
      <w:r>
        <w:rPr>
          <w:rStyle w:val="Nessuno"/>
          <w:b w:val="1"/>
          <w:bCs w:val="1"/>
          <w:rtl w:val="0"/>
          <w:lang w:val="it-IT"/>
        </w:rPr>
        <w:t xml:space="preserve"> Adobe InDesign CC, </w:t>
      </w:r>
      <w:r>
        <w:rPr>
          <w:rStyle w:val="Nessuno"/>
          <w:b w:val="1"/>
          <w:bCs w:val="1"/>
          <w:rtl w:val="0"/>
          <w:lang w:val="en-US"/>
        </w:rPr>
        <w:t xml:space="preserve"> Autodesk- AutoCAD 2021, 3D Modelling Rhinoceros 2019, 3D Rendering Twinmotion 2021.</w:t>
      </w:r>
    </w:p>
    <w:p>
      <w:pPr>
        <w:pStyle w:val="Normal.0"/>
        <w:spacing w:line="228" w:lineRule="exact"/>
        <w:ind w:left="142" w:firstLine="0"/>
      </w:pPr>
    </w:p>
    <w:p>
      <w:pPr>
        <w:pStyle w:val="Normal.0"/>
        <w:spacing w:line="228" w:lineRule="exact"/>
        <w:ind w:left="142" w:firstLine="0"/>
      </w:pPr>
      <w:r>
        <w:rPr>
          <w:rtl w:val="0"/>
          <w:lang w:val="it-IT"/>
        </w:rPr>
        <w:t xml:space="preserve">Good Knowledge of the main Digital Communication platforms: </w:t>
      </w:r>
      <w:r>
        <w:rPr>
          <w:rStyle w:val="Nessuno"/>
          <w:b w:val="1"/>
          <w:bCs w:val="1"/>
          <w:rtl w:val="0"/>
          <w:lang w:val="it-IT"/>
        </w:rPr>
        <w:t>Mailchimp</w:t>
      </w:r>
      <w:r>
        <w:rPr>
          <w:rtl w:val="0"/>
          <w:lang w:val="it-IT"/>
        </w:rPr>
        <w:t xml:space="preserve"> and </w:t>
      </w:r>
      <w:r>
        <w:rPr>
          <w:rStyle w:val="Nessuno"/>
          <w:b w:val="1"/>
          <w:bCs w:val="1"/>
          <w:rtl w:val="0"/>
          <w:lang w:val="it-IT"/>
        </w:rPr>
        <w:t>SendinBlue</w:t>
      </w:r>
    </w:p>
    <w:p>
      <w:pPr>
        <w:pStyle w:val="Normal.0"/>
        <w:spacing w:line="228" w:lineRule="exact"/>
        <w:ind w:left="142" w:firstLine="0"/>
      </w:pPr>
    </w:p>
    <w:p>
      <w:pPr>
        <w:pStyle w:val="Normal.0"/>
        <w:spacing w:line="228" w:lineRule="exact"/>
      </w:pPr>
      <w:r>
        <w:rPr>
          <w:rStyle w:val="Nessuno"/>
          <w:rtl w:val="0"/>
          <w:lang w:val="en-US"/>
        </w:rPr>
        <w:t xml:space="preserve">  Good Knowledge of the main Social Networks: Graphic designer of layout, Feed and</w:t>
      </w:r>
      <w:r>
        <w:rPr>
          <w:rStyle w:val="Nessuno"/>
          <w:rtl w:val="0"/>
          <w:lang w:val="it-IT"/>
        </w:rPr>
        <w:t xml:space="preserve"> </w:t>
      </w:r>
      <w:r>
        <w:rPr>
          <w:rStyle w:val="Nessuno"/>
          <w:b w:val="1"/>
          <w:bCs w:val="1"/>
          <w:rtl w:val="0"/>
          <w:lang w:val="en-US"/>
        </w:rPr>
        <w:t>Content creator</w:t>
      </w:r>
      <w:r>
        <w:rPr>
          <w:rStyle w:val="Nessuno"/>
          <w:rtl w:val="0"/>
          <w:lang w:val="en-US"/>
        </w:rPr>
        <w:t>.</w:t>
      </w:r>
    </w:p>
    <w:p>
      <w:pPr>
        <w:pStyle w:val="Normal.0"/>
        <w:spacing w:line="228" w:lineRule="exact"/>
        <w:ind w:left="142" w:firstLine="0"/>
      </w:pPr>
    </w:p>
    <w:p>
      <w:pPr>
        <w:pStyle w:val="Normal.0"/>
        <w:spacing w:before="1" w:line="244" w:lineRule="exact"/>
      </w:pPr>
    </w:p>
    <w:p>
      <w:pPr>
        <w:pStyle w:val="Normal.0"/>
        <w:spacing w:before="1" w:line="244" w:lineRule="exact"/>
      </w:pPr>
    </w:p>
    <w:p>
      <w:pPr>
        <w:pStyle w:val="heading 1"/>
        <w:ind w:left="0" w:right="684" w:firstLine="0"/>
        <w:rPr>
          <w:rStyle w:val="Nessuno"/>
          <w:rFonts w:ascii="Helvetica Neue" w:cs="Helvetica Neue" w:hAnsi="Helvetica Neue" w:eastAsia="Helvetica Neue"/>
          <w:b w:val="0"/>
          <w:bCs w:val="0"/>
          <w:sz w:val="26"/>
          <w:szCs w:val="26"/>
        </w:rPr>
      </w:pPr>
      <w:r>
        <w:rPr>
          <w:rStyle w:val="Nessuno"/>
          <w:rFonts w:ascii="Helvetica Neue" w:hAnsi="Helvetica Neue"/>
          <w:sz w:val="26"/>
          <w:szCs w:val="26"/>
          <w:rtl w:val="0"/>
          <w:lang w:val="en-US"/>
        </w:rPr>
        <w:t>Additional Information</w:t>
      </w:r>
      <w:r>
        <w:rPr>
          <w:rStyle w:val="Nessuno"/>
          <w:rFonts w:ascii="Helvetica Neue" w:hAnsi="Helvetica Neue"/>
          <w:b w:val="0"/>
          <w:bCs w:val="0"/>
          <w:sz w:val="26"/>
          <w:szCs w:val="26"/>
          <w:rtl w:val="0"/>
          <w:lang w:val="en-US"/>
        </w:rPr>
        <w:t xml:space="preserve"> </w:t>
      </w:r>
    </w:p>
    <w:p>
      <w:pPr>
        <w:pStyle w:val="Normal.0"/>
        <w:spacing w:line="29" w:lineRule="exact"/>
        <w:rPr>
          <w:rStyle w:val="Nessuno"/>
          <w:sz w:val="4"/>
          <w:szCs w:val="4"/>
        </w:rPr>
      </w:pPr>
      <w:r>
        <w:rPr>
          <w:rStyle w:val="Nessuno"/>
          <w:sz w:val="4"/>
          <w:szCs w:val="4"/>
        </w:rPr>
        <mc:AlternateContent>
          <mc:Choice Requires="wps">
            <w:drawing>
              <wp:inline distT="0" distB="0" distL="0" distR="0">
                <wp:extent cx="6171720" cy="0"/>
                <wp:effectExtent l="0" t="0" r="0" b="0"/>
                <wp:docPr id="1073741830" name="officeArt object" descr="Freeform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71720" cy="0"/>
                        </a:xfrm>
                        <a:prstGeom prst="line">
                          <a:avLst/>
                        </a:pr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line id="_x0000_s1031" style="visibility:visible;width:486.0pt;height:0.0pt;">
                <v:fill on="f"/>
                <v:stroke filltype="solid" color="#000000" opacity="100.0%" weight="0.8pt" dashstyle="solid" endcap="flat" joinstyle="round" linestyle="single" startarrow="none" startarrowwidth="medium" startarrowlength="medium" endarrow="none" endarrowwidth="medium" endarrowlength="medium"/>
              </v:line>
            </w:pict>
          </mc:Fallback>
        </mc:AlternateContent>
      </w:r>
    </w:p>
    <w:p>
      <w:pPr>
        <w:pStyle w:val="Normal.0"/>
        <w:jc w:val="both"/>
      </w:pPr>
    </w:p>
    <w:p>
      <w:pPr>
        <w:pStyle w:val="Normal.0"/>
        <w:widowControl w:val="1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266"/>
          <w:tab w:val="clear" w:pos="2285"/>
        </w:tabs>
        <w:jc w:val="both"/>
      </w:pPr>
      <w:r>
        <w:rPr>
          <w:rtl w:val="0"/>
          <w:lang w:val="it-IT"/>
        </w:rPr>
        <w:t>Courses and Certifications:</w:t>
      </w:r>
    </w:p>
    <w:p>
      <w:pPr>
        <w:pStyle w:val="Normal.0"/>
        <w:widowControl w:val="1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266"/>
          <w:tab w:val="clear" w:pos="2285"/>
        </w:tabs>
        <w:jc w:val="both"/>
      </w:pPr>
    </w:p>
    <w:p>
      <w:pPr>
        <w:pStyle w:val="List Paragraph"/>
        <w:widowControl w:val="1"/>
        <w:numPr>
          <w:ilvl w:val="0"/>
          <w:numId w:val="8"/>
        </w:numPr>
        <w:shd w:val="clear" w:color="auto" w:fill="ffffff"/>
        <w:ind w:right="684"/>
        <w:jc w:val="both"/>
        <w:rPr>
          <w:lang w:val="it-IT"/>
        </w:rPr>
      </w:pPr>
      <w:r>
        <w:rPr>
          <w:rtl w:val="0"/>
          <w:lang w:val="it-IT"/>
        </w:rPr>
        <w:t xml:space="preserve">2022 </w:t>
      </w:r>
      <w:r>
        <w:rPr>
          <w:rtl w:val="0"/>
          <w:lang w:val="it-IT"/>
        </w:rPr>
        <w:t xml:space="preserve">– </w:t>
      </w:r>
      <w:r>
        <w:rPr>
          <w:rtl w:val="0"/>
          <w:lang w:val="it-IT"/>
        </w:rPr>
        <w:t>Cultural project planning and management at OTTN Projects</w:t>
      </w:r>
    </w:p>
    <w:p>
      <w:pPr>
        <w:pStyle w:val="List Paragraph"/>
        <w:widowControl w:val="1"/>
        <w:numPr>
          <w:ilvl w:val="0"/>
          <w:numId w:val="8"/>
        </w:numPr>
        <w:shd w:val="clear" w:color="auto" w:fill="ffffff"/>
        <w:ind w:right="684"/>
        <w:jc w:val="both"/>
        <w:rPr>
          <w:lang w:val="en-US"/>
        </w:rPr>
      </w:pPr>
      <w:r>
        <w:rPr>
          <w:rtl w:val="0"/>
          <w:lang w:val="en-US"/>
        </w:rPr>
        <w:t>2020-2021</w:t>
      </w:r>
      <w:r>
        <w:rPr>
          <w:rtl w:val="0"/>
          <w:lang w:val="it-IT"/>
        </w:rPr>
        <w:t xml:space="preserve"> </w:t>
      </w:r>
      <w:r>
        <w:rPr>
          <w:rtl w:val="0"/>
          <w:lang w:val="en-US"/>
        </w:rPr>
        <w:t>-</w:t>
      </w:r>
      <w:r>
        <w:rPr>
          <w:rtl w:val="0"/>
          <w:lang w:val="it-IT"/>
        </w:rPr>
        <w:t xml:space="preserve"> </w:t>
      </w:r>
      <w:r>
        <w:rPr>
          <w:rtl w:val="0"/>
          <w:lang w:val="en-US"/>
        </w:rPr>
        <w:t>Master of Contemporary Photography at SpazioLab</w:t>
      </w:r>
      <w:r>
        <w:rPr>
          <w:rtl w:val="0"/>
          <w:lang w:val="en-US"/>
        </w:rPr>
        <w:t>ò</w:t>
      </w:r>
      <w:r>
        <w:rPr>
          <w:rtl w:val="0"/>
          <w:lang w:val="en-US"/>
        </w:rPr>
        <w:t>, Strada Maggiore 20, 40125 Bologna (BO), Italy.</w:t>
      </w:r>
    </w:p>
    <w:p>
      <w:pPr>
        <w:pStyle w:val="List Paragraph"/>
        <w:widowControl w:val="1"/>
        <w:numPr>
          <w:ilvl w:val="0"/>
          <w:numId w:val="8"/>
        </w:numPr>
        <w:shd w:val="clear" w:color="auto" w:fill="ffffff"/>
        <w:ind w:right="684"/>
        <w:jc w:val="both"/>
        <w:rPr>
          <w:lang w:val="en-US"/>
        </w:rPr>
      </w:pPr>
      <w:r>
        <w:rPr>
          <w:rtl w:val="0"/>
          <w:lang w:val="en-US"/>
        </w:rPr>
        <w:t>2020-2021</w:t>
      </w:r>
      <w:r>
        <w:rPr>
          <w:rtl w:val="0"/>
          <w:lang w:val="it-IT"/>
        </w:rPr>
        <w:t xml:space="preserve"> </w:t>
      </w:r>
      <w:r>
        <w:rPr>
          <w:rtl w:val="0"/>
          <w:lang w:val="en-US"/>
        </w:rPr>
        <w:t>-</w:t>
      </w:r>
      <w:r>
        <w:rPr>
          <w:rtl w:val="0"/>
          <w:lang w:val="it-IT"/>
        </w:rPr>
        <w:t xml:space="preserve"> </w:t>
      </w:r>
      <w:r>
        <w:rPr>
          <w:rtl w:val="0"/>
          <w:lang w:val="en-US"/>
        </w:rPr>
        <w:t>Master of Portrait Photography at SpazioLab</w:t>
      </w:r>
      <w:r>
        <w:rPr>
          <w:rtl w:val="0"/>
          <w:lang w:val="en-US"/>
        </w:rPr>
        <w:t>ò</w:t>
      </w:r>
      <w:r>
        <w:rPr>
          <w:rtl w:val="0"/>
          <w:lang w:val="en-US"/>
        </w:rPr>
        <w:t>, Strada Maggiore 20, 40125 Bologna (BO), Italy.</w:t>
      </w:r>
    </w:p>
    <w:p>
      <w:pPr>
        <w:pStyle w:val="List Paragraph"/>
        <w:widowControl w:val="1"/>
        <w:numPr>
          <w:ilvl w:val="0"/>
          <w:numId w:val="8"/>
        </w:numPr>
        <w:shd w:val="clear" w:color="auto" w:fill="ffffff"/>
        <w:ind w:right="684"/>
        <w:jc w:val="both"/>
        <w:rPr>
          <w:lang w:val="en-US"/>
        </w:rPr>
      </w:pPr>
      <w:r>
        <w:rPr>
          <w:rtl w:val="0"/>
          <w:lang w:val="en-US"/>
        </w:rPr>
        <w:t>2020-2021</w:t>
      </w:r>
      <w:r>
        <w:rPr>
          <w:rtl w:val="0"/>
          <w:lang w:val="it-IT"/>
        </w:rPr>
        <w:t xml:space="preserve"> </w:t>
      </w:r>
      <w:r>
        <w:rPr>
          <w:rtl w:val="0"/>
          <w:lang w:val="en-US"/>
        </w:rPr>
        <w:t>-</w:t>
      </w:r>
      <w:r>
        <w:rPr>
          <w:rtl w:val="0"/>
          <w:lang w:val="it-IT"/>
        </w:rPr>
        <w:t xml:space="preserve"> </w:t>
      </w:r>
      <w:r>
        <w:rPr>
          <w:rtl w:val="0"/>
          <w:lang w:val="en-US"/>
        </w:rPr>
        <w:t>Critical Contemporary Art Writing at Attitudes Associations, Strada Maggiore 90, 40125 Bologna (BO) Italy.</w:t>
      </w:r>
    </w:p>
    <w:sectPr>
      <w:headerReference w:type="default" r:id="rId5"/>
      <w:footerReference w:type="default" r:id="rId6"/>
      <w:pgSz w:w="11920" w:h="16840" w:orient="portrait"/>
      <w:pgMar w:top="1077" w:right="1077" w:bottom="1077" w:left="1077" w:header="720" w:footer="68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footer"/>
    </w:pPr>
    <w:r>
      <w:rPr>
        <w:i w:val="1"/>
        <w:iCs w:val="1"/>
        <w:sz w:val="18"/>
        <w:szCs w:val="18"/>
        <w:shd w:val="clear" w:color="auto" w:fill="ffffff"/>
        <w:rtl w:val="0"/>
        <w:lang w:val="en-US"/>
      </w:rPr>
      <w:t>I hereby authorize the use and processing of my personal data in compliance with the applicable laws and regulations</w:t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Stile importato 2"/>
  </w:abstractNum>
  <w:abstractNum w:abstractNumId="1">
    <w:multiLevelType w:val="hybridMultilevel"/>
    <w:styleLink w:val="Stile importato 2"/>
    <w:lvl w:ilvl="0">
      <w:start w:val="1"/>
      <w:numFmt w:val="bullet"/>
      <w:suff w:val="tab"/>
      <w:lvlText w:val="·"/>
      <w:lvlJc w:val="left"/>
      <w:pPr>
        <w:ind w:left="771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91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211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ind w:left="2931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651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71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ind w:left="5091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811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531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multiLevelType w:val="hybridMultilevel"/>
    <w:numStyleLink w:val="Stile importato 1"/>
  </w:abstractNum>
  <w:abstractNum w:abstractNumId="3">
    <w:multiLevelType w:val="hybridMultilevel"/>
    <w:styleLink w:val="Stile importato 1"/>
    <w:lvl w:ilvl="0">
      <w:start w:val="1"/>
      <w:numFmt w:val="bullet"/>
      <w:suff w:val="tab"/>
      <w:lvlText w:val="·"/>
      <w:lvlJc w:val="left"/>
      <w:pPr>
        <w:ind w:left="72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·"/>
      <w:lvlJc w:val="left"/>
      <w:pPr>
        <w:ind w:left="108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·"/>
      <w:lvlJc w:val="left"/>
      <w:pPr>
        <w:ind w:left="180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ind w:left="252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·"/>
      <w:lvlJc w:val="left"/>
      <w:pPr>
        <w:ind w:left="324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·"/>
      <w:lvlJc w:val="left"/>
      <w:pPr>
        <w:ind w:left="396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ind w:left="468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·"/>
      <w:lvlJc w:val="left"/>
      <w:pPr>
        <w:ind w:left="540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·"/>
      <w:lvlJc w:val="left"/>
      <w:pPr>
        <w:ind w:left="612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>
    <w:multiLevelType w:val="hybridMultilevel"/>
    <w:numStyleLink w:val="Stile importato 3"/>
  </w:abstractNum>
  <w:abstractNum w:abstractNumId="5">
    <w:multiLevelType w:val="hybridMultilevel"/>
    <w:styleLink w:val="Stile importato 3"/>
    <w:lvl w:ilvl="0">
      <w:start w:val="1"/>
      <w:numFmt w:val="bullet"/>
      <w:suff w:val="tab"/>
      <w:lvlText w:val="·"/>
      <w:lvlJc w:val="left"/>
      <w:pPr>
        <w:ind w:left="567" w:hanging="233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>
      <w:start w:val="1"/>
      <w:numFmt w:val="bullet"/>
      <w:suff w:val="tab"/>
      <w:lvlText w:val="·"/>
      <w:lvlJc w:val="left"/>
      <w:pPr>
        <w:ind w:left="1377" w:hanging="233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·"/>
      <w:lvlJc w:val="left"/>
      <w:pPr>
        <w:ind w:left="2194" w:hanging="233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ind w:left="3010" w:hanging="233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·"/>
      <w:lvlJc w:val="left"/>
      <w:pPr>
        <w:ind w:left="3827" w:hanging="233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·"/>
      <w:lvlJc w:val="left"/>
      <w:pPr>
        <w:ind w:left="4644" w:hanging="233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ind w:left="5460" w:hanging="233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·"/>
      <w:lvlJc w:val="left"/>
      <w:pPr>
        <w:ind w:left="6277" w:hanging="233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·"/>
      <w:lvlJc w:val="left"/>
      <w:pPr>
        <w:ind w:left="7094" w:hanging="233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">
    <w:multiLevelType w:val="hybridMultilevel"/>
    <w:numStyleLink w:val="Stile importato 4"/>
  </w:abstractNum>
  <w:abstractNum w:abstractNumId="7">
    <w:multiLevelType w:val="hybridMultilevel"/>
    <w:styleLink w:val="Stile importato 4"/>
    <w:lvl w:ilvl="0">
      <w:start w:val="1"/>
      <w:numFmt w:val="bullet"/>
      <w:suff w:val="tab"/>
      <w:lvlText w:val="·"/>
      <w:lvlJc w:val="left"/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266"/>
        </w:tabs>
        <w:ind w:left="72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266"/>
        </w:tabs>
        <w:ind w:left="14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266"/>
        </w:tabs>
        <w:ind w:left="21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tabs>
          <w:tab w:val="left" w:pos="916"/>
          <w:tab w:val="left" w:pos="1832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266"/>
        </w:tabs>
        <w:ind w:left="2748" w:hanging="228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266"/>
        </w:tabs>
        <w:ind w:left="36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266"/>
        </w:tabs>
        <w:ind w:left="43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266"/>
        </w:tabs>
        <w:ind w:left="504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266"/>
        </w:tabs>
        <w:ind w:left="57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7328"/>
          <w:tab w:val="left" w:pos="8244"/>
          <w:tab w:val="left" w:pos="9160"/>
          <w:tab w:val="left" w:pos="9266"/>
        </w:tabs>
        <w:ind w:left="6412" w:hanging="292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5"/>
  </w:num>
  <w:num w:numId="6">
    <w:abstractNumId w:val="4"/>
  </w:num>
  <w:num w:numId="7">
    <w:abstractNumId w:val="7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1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footer">
    <w:name w:val="footer"/>
    <w:next w:val="footer"/>
    <w:pPr>
      <w:keepNext w:val="0"/>
      <w:keepLines w:val="0"/>
      <w:pageBreakBefore w:val="0"/>
      <w:widowControl w:val="0"/>
      <w:shd w:val="clear" w:color="auto" w:fill="auto"/>
      <w:tabs>
        <w:tab w:val="center" w:pos="4819"/>
        <w:tab w:val="right" w:pos="9638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en-US"/>
    </w:rPr>
  </w:style>
  <w:style w:type="paragraph" w:styleId="Normal.0">
    <w:name w:val="Normal"/>
    <w:next w:val="Normal.0"/>
    <w:pPr>
      <w:keepNext w:val="0"/>
      <w:keepLines w:val="0"/>
      <w:pageBreakBefore w:val="0"/>
      <w:widowControl w:val="0"/>
      <w:shd w:val="clear" w:color="auto" w:fill="auto"/>
      <w:tabs>
        <w:tab w:val="left" w:pos="2285"/>
      </w:tabs>
      <w:suppressAutoHyphens w:val="0"/>
      <w:bidi w:val="0"/>
      <w:spacing w:before="74" w:after="0" w:line="240" w:lineRule="auto"/>
      <w:ind w:left="0" w:right="684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it-IT"/>
    </w:rPr>
  </w:style>
  <w:style w:type="paragraph" w:styleId="Body Text">
    <w:name w:val="Body Text"/>
    <w:next w:val="Body Text"/>
    <w:pPr>
      <w:keepNext w:val="0"/>
      <w:keepLines w:val="0"/>
      <w:pageBreakBefore w:val="0"/>
      <w:widowControl w:val="0"/>
      <w:shd w:val="clear" w:color="auto" w:fill="auto"/>
      <w:suppressAutoHyphens w:val="0"/>
      <w:bidi w:val="0"/>
      <w:spacing w:before="0" w:after="0" w:line="240" w:lineRule="auto"/>
      <w:ind w:left="1162" w:right="0" w:hanging="360"/>
      <w:jc w:val="left"/>
      <w:outlineLvl w:val="9"/>
    </w:pPr>
    <w:rPr>
      <w:rFonts w:ascii="Arial" w:cs="Arial" w:hAnsi="Arial" w:eastAsia="Arial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vertAlign w:val="baseline"/>
      <w:lang w:val="en-US"/>
    </w:rPr>
  </w:style>
  <w:style w:type="paragraph" w:styleId="heading 1">
    <w:name w:val="heading 1"/>
    <w:next w:val="heading 1"/>
    <w:pPr>
      <w:keepNext w:val="0"/>
      <w:keepLines w:val="0"/>
      <w:pageBreakBefore w:val="0"/>
      <w:widowControl w:val="0"/>
      <w:shd w:val="clear" w:color="auto" w:fill="auto"/>
      <w:suppressAutoHyphens w:val="0"/>
      <w:bidi w:val="0"/>
      <w:spacing w:before="4" w:after="0" w:line="240" w:lineRule="auto"/>
      <w:ind w:left="158" w:right="0" w:firstLine="0"/>
      <w:jc w:val="left"/>
      <w:outlineLvl w:val="0"/>
    </w:pPr>
    <w:rPr>
      <w:rFonts w:ascii="Arial" w:cs="Arial Unicode MS" w:hAnsi="Arial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en-US"/>
    </w:rPr>
  </w:style>
  <w:style w:type="paragraph" w:styleId="heading 2">
    <w:name w:val="heading 2"/>
    <w:next w:val="heading 2"/>
    <w:pPr>
      <w:keepNext w:val="0"/>
      <w:keepLines w:val="0"/>
      <w:pageBreakBefore w:val="0"/>
      <w:widowControl w:val="0"/>
      <w:shd w:val="clear" w:color="auto" w:fill="auto"/>
      <w:suppressAutoHyphens w:val="0"/>
      <w:bidi w:val="0"/>
      <w:spacing w:before="0" w:after="0" w:line="240" w:lineRule="auto"/>
      <w:ind w:left="442" w:right="0" w:firstLine="0"/>
      <w:jc w:val="left"/>
      <w:outlineLvl w:val="1"/>
    </w:pPr>
    <w:rPr>
      <w:rFonts w:ascii="Arial" w:cs="Arial Unicode MS" w:hAnsi="Arial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vertAlign w:val="baseline"/>
      <w:lang w:val="en-US"/>
    </w:rPr>
  </w:style>
  <w:style w:type="paragraph" w:styleId="heading 3">
    <w:name w:val="heading 3"/>
    <w:next w:val="heading 3"/>
    <w:pPr>
      <w:keepNext w:val="0"/>
      <w:keepLines w:val="0"/>
      <w:pageBreakBefore w:val="0"/>
      <w:widowControl w:val="0"/>
      <w:shd w:val="clear" w:color="auto" w:fill="auto"/>
      <w:suppressAutoHyphens w:val="0"/>
      <w:bidi w:val="0"/>
      <w:spacing w:before="0" w:after="0" w:line="240" w:lineRule="auto"/>
      <w:ind w:left="442" w:right="0" w:firstLine="0"/>
      <w:jc w:val="left"/>
      <w:outlineLvl w:val="2"/>
    </w:pPr>
    <w:rPr>
      <w:rFonts w:ascii="Arial" w:cs="Arial Unicode MS" w:hAnsi="Arial" w:eastAsia="Arial Unicode MS"/>
      <w:b w:val="1"/>
      <w:bCs w:val="1"/>
      <w:i w:val="1"/>
      <w:iCs w:val="1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vertAlign w:val="baseline"/>
      <w:lang w:val="en-US"/>
    </w:rPr>
  </w:style>
  <w:style w:type="paragraph" w:styleId="Normal (Web)">
    <w:name w:val="Normal (Web)"/>
    <w:next w:val="Normal (Web)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00" w:after="10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it-IT"/>
    </w:rPr>
  </w:style>
  <w:style w:type="numbering" w:styleId="Stile importato 2">
    <w:name w:val="Stile importato 2"/>
    <w:pPr>
      <w:numPr>
        <w:numId w:val="1"/>
      </w:numPr>
    </w:pPr>
  </w:style>
  <w:style w:type="character" w:styleId="Nessuno">
    <w:name w:val="Nessuno"/>
  </w:style>
  <w:style w:type="character" w:styleId="Hyperlink.0">
    <w:name w:val="Hyperlink.0"/>
    <w:basedOn w:val="Nessuno"/>
    <w:next w:val="Hyperlink.0"/>
    <w:rPr>
      <w:color w:val="0000ff"/>
      <w:u w:val="single" w:color="0000ff"/>
      <w:lang w:val="it-IT"/>
    </w:rPr>
  </w:style>
  <w:style w:type="character" w:styleId="Hyperlink.1">
    <w:name w:val="Hyperlink.1"/>
    <w:basedOn w:val="Nessuno"/>
    <w:next w:val="Hyperlink.1"/>
    <w:rPr>
      <w:color w:val="0000ff"/>
      <w:u w:val="single" w:color="0000ff"/>
    </w:rPr>
  </w:style>
  <w:style w:type="character" w:styleId="Hyperlink.2">
    <w:name w:val="Hyperlink.2"/>
    <w:basedOn w:val="Hyperlink"/>
    <w:next w:val="Hyperlink.2"/>
    <w:rPr>
      <w:color w:val="0000ff"/>
      <w:u w:val="single" w:color="0000ff"/>
    </w:rPr>
  </w:style>
  <w:style w:type="numbering" w:styleId="Stile importato 1">
    <w:name w:val="Stile importato 1"/>
    <w:pPr>
      <w:numPr>
        <w:numId w:val="3"/>
      </w:numPr>
    </w:pPr>
  </w:style>
  <w:style w:type="paragraph" w:styleId="List Paragraph">
    <w:name w:val="List Paragraph"/>
    <w:next w:val="List Paragraph"/>
    <w:pPr>
      <w:keepNext w:val="0"/>
      <w:keepLines w:val="0"/>
      <w:pageBreakBefore w:val="0"/>
      <w:widowControl w:val="0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en-US"/>
    </w:rPr>
  </w:style>
  <w:style w:type="numbering" w:styleId="Stile importato 3">
    <w:name w:val="Stile importato 3"/>
    <w:pPr>
      <w:numPr>
        <w:numId w:val="5"/>
      </w:numPr>
    </w:pPr>
  </w:style>
  <w:style w:type="numbering" w:styleId="Stile importato 4">
    <w:name w:val="Stile importato 4"/>
    <w:pPr>
      <w:numPr>
        <w:numId w:val="7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numbering" Target="numbering.xml"/><Relationship Id="rId8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