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Si inaugura 02 Maggio alle ore 18,00, nei locali della Galleria Civica d’Arte di Palazzo Moncada, “Archetypos”, mostra personale dell’Artista GIKO. </w:t>
      </w: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Questa mostra è un viaggio visivo e concettuale nell’universo dell’archetipo, dove ogni opera dialoga col passato per illuminare il presente ed ispirare il futuro.  </w:t>
      </w: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Un percorso attraverso immagini universali, modelli o simboli che risiedono nell’inconscio collettivo di tutti gli esseri umani. </w:t>
      </w: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Questi archetipi influenzano i nostri pensieri spesso in modo inconscio. </w:t>
      </w: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Il modello originario diviene fonte di ispirazione fornendo un riferimento noto allo spettatore anche se diverso nella immagine di ognuno.</w:t>
      </w: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La mostra presenta una selezione di opere accumunate da un modello originale che rappresenta un esempio perfetto di qualcosa, rappresentando un’idea o un concetto fondamentale che si ripete in diverse forme o contesti. </w:t>
      </w: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</w:p>
    <w:p w:rsidR="0068031C" w:rsidRDefault="0068031C" w:rsidP="0068031C">
      <w:pPr>
        <w:ind w:right="-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Archetypos indaga le radici dell’identità umana proponendo una riflessione sulle costanti espressioni artistiche che, pur evolvendosi, rimangono universali. </w:t>
      </w:r>
    </w:p>
    <w:p w:rsidR="00F7243F" w:rsidRDefault="00F7243F"/>
    <w:sectPr w:rsidR="00F7243F" w:rsidSect="00F724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68031C"/>
    <w:rsid w:val="0068031C"/>
    <w:rsid w:val="00F72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031C"/>
    <w:pPr>
      <w:spacing w:before="100" w:beforeAutospacing="1" w:after="100" w:afterAutospacing="1" w:line="240" w:lineRule="auto"/>
      <w:ind w:right="-175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1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2025-04-18T16:46:00Z</dcterms:created>
  <dcterms:modified xsi:type="dcterms:W3CDTF">2025-04-18T16:46:00Z</dcterms:modified>
</cp:coreProperties>
</file>