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AEEDF5" w14:textId="77777777" w:rsidR="00494154" w:rsidRDefault="00494154" w:rsidP="00EC3817">
      <w:pPr>
        <w:rPr>
          <w:rFonts w:ascii="Arial" w:hAnsi="Arial" w:cs="Arial"/>
          <w:b/>
          <w:sz w:val="23"/>
          <w:szCs w:val="23"/>
        </w:rPr>
      </w:pPr>
    </w:p>
    <w:p w14:paraId="25E53BBF" w14:textId="428AFD07" w:rsidR="00700ED5" w:rsidRDefault="00700ED5" w:rsidP="002F4C6C">
      <w:pPr>
        <w:tabs>
          <w:tab w:val="left" w:pos="3235"/>
        </w:tabs>
        <w:rPr>
          <w:rFonts w:ascii="Arial" w:hAnsi="Arial" w:cs="Arial"/>
          <w:i/>
        </w:rPr>
      </w:pPr>
      <w:r w:rsidRPr="00DD43DC">
        <w:rPr>
          <w:rFonts w:ascii="Arial" w:hAnsi="Arial" w:cs="Arial"/>
          <w:b/>
          <w:sz w:val="23"/>
          <w:szCs w:val="23"/>
        </w:rPr>
        <w:t>Anna Sowinska</w:t>
      </w:r>
      <w:r w:rsidRPr="00DD43DC">
        <w:rPr>
          <w:rFonts w:ascii="Arial" w:hAnsi="Arial" w:cs="Arial"/>
          <w:b/>
          <w:sz w:val="23"/>
          <w:szCs w:val="23"/>
        </w:rPr>
        <w:br/>
        <w:t>“Touch Me”</w:t>
      </w:r>
      <w:r w:rsidR="00AC75E0" w:rsidRPr="00DD43DC">
        <w:rPr>
          <w:rFonts w:ascii="Arial" w:hAnsi="Arial" w:cs="Arial"/>
          <w:b/>
          <w:sz w:val="23"/>
          <w:szCs w:val="23"/>
        </w:rPr>
        <w:br/>
      </w:r>
      <w:r w:rsidR="00EC3817">
        <w:rPr>
          <w:rFonts w:ascii="Arial" w:hAnsi="Arial" w:cs="Arial"/>
          <w:i/>
        </w:rPr>
        <w:t>a cura di Massimo Ciampa</w:t>
      </w:r>
      <w:r w:rsidR="00EC3817">
        <w:rPr>
          <w:rFonts w:ascii="Arial" w:hAnsi="Arial" w:cs="Arial"/>
          <w:i/>
        </w:rPr>
        <w:br/>
        <w:t>t</w:t>
      </w:r>
      <w:r w:rsidR="00AC75E0" w:rsidRPr="00AC75E0">
        <w:rPr>
          <w:rFonts w:ascii="Arial" w:hAnsi="Arial" w:cs="Arial"/>
          <w:i/>
        </w:rPr>
        <w:t>esto critico di Francesco Giulio Farachi</w:t>
      </w:r>
    </w:p>
    <w:p w14:paraId="6631D5CB" w14:textId="77777777" w:rsidR="00700ED5" w:rsidRPr="00AC75E0" w:rsidRDefault="00B762BE" w:rsidP="00700ED5">
      <w:pPr>
        <w:rPr>
          <w:rFonts w:ascii="Arial" w:hAnsi="Arial" w:cs="Arial"/>
          <w:b/>
        </w:rPr>
      </w:pPr>
      <w:r w:rsidRPr="00DD43DC">
        <w:rPr>
          <w:rFonts w:ascii="Arial" w:hAnsi="Arial" w:cs="Arial"/>
          <w:b/>
          <w:sz w:val="23"/>
          <w:szCs w:val="23"/>
        </w:rPr>
        <w:t>Paratissima 2017 – XIII edizione</w:t>
      </w:r>
      <w:r>
        <w:rPr>
          <w:rFonts w:ascii="Arial" w:hAnsi="Arial" w:cs="Arial"/>
          <w:b/>
          <w:sz w:val="23"/>
          <w:szCs w:val="23"/>
        </w:rPr>
        <w:br/>
      </w:r>
      <w:r w:rsidR="00700ED5" w:rsidRPr="00AC75E0">
        <w:rPr>
          <w:rFonts w:ascii="Arial" w:hAnsi="Arial" w:cs="Arial"/>
          <w:b/>
        </w:rPr>
        <w:t>1-5 novembre 2017 | Ca</w:t>
      </w:r>
      <w:bookmarkStart w:id="0" w:name="_GoBack"/>
      <w:bookmarkEnd w:id="0"/>
      <w:r w:rsidR="00700ED5" w:rsidRPr="00AC75E0">
        <w:rPr>
          <w:rFonts w:ascii="Arial" w:hAnsi="Arial" w:cs="Arial"/>
          <w:b/>
        </w:rPr>
        <w:t>serma La Marmora | Torino</w:t>
      </w:r>
    </w:p>
    <w:p w14:paraId="20E3AA8F" w14:textId="77777777" w:rsidR="00700ED5" w:rsidRDefault="00700ED5" w:rsidP="00700ED5">
      <w:pPr>
        <w:jc w:val="both"/>
        <w:rPr>
          <w:rFonts w:ascii="Arial" w:hAnsi="Arial" w:cs="Arial"/>
        </w:rPr>
      </w:pPr>
    </w:p>
    <w:p w14:paraId="5912F34F" w14:textId="77777777" w:rsidR="00116CA0" w:rsidRDefault="00700ED5" w:rsidP="00700ED5">
      <w:pPr>
        <w:spacing w:line="360" w:lineRule="auto"/>
        <w:jc w:val="both"/>
        <w:rPr>
          <w:rFonts w:ascii="Arial" w:hAnsi="Arial" w:cs="Arial"/>
        </w:rPr>
      </w:pPr>
      <w:r w:rsidRPr="00700ED5">
        <w:rPr>
          <w:rFonts w:ascii="Arial" w:hAnsi="Arial" w:cs="Arial"/>
          <w:b/>
        </w:rPr>
        <w:t>Dal 1 al 5 novembre 2017</w:t>
      </w:r>
      <w:r>
        <w:rPr>
          <w:rFonts w:ascii="Arial" w:hAnsi="Arial" w:cs="Arial"/>
        </w:rPr>
        <w:t xml:space="preserve"> il progetto “</w:t>
      </w:r>
      <w:r w:rsidRPr="00700ED5">
        <w:rPr>
          <w:rFonts w:ascii="Arial" w:hAnsi="Arial" w:cs="Arial"/>
          <w:b/>
          <w:i/>
        </w:rPr>
        <w:t>Touch Me</w:t>
      </w:r>
      <w:r>
        <w:rPr>
          <w:rFonts w:ascii="Arial" w:hAnsi="Arial" w:cs="Arial"/>
        </w:rPr>
        <w:t xml:space="preserve">” di </w:t>
      </w:r>
      <w:r w:rsidRPr="00700ED5">
        <w:rPr>
          <w:rFonts w:ascii="Arial" w:hAnsi="Arial" w:cs="Arial"/>
          <w:b/>
        </w:rPr>
        <w:t>Anna Sowinska</w:t>
      </w:r>
      <w:r>
        <w:rPr>
          <w:rFonts w:ascii="Arial" w:hAnsi="Arial" w:cs="Arial"/>
          <w:b/>
        </w:rPr>
        <w:t xml:space="preserve"> </w:t>
      </w:r>
      <w:r w:rsidRPr="00700ED5">
        <w:rPr>
          <w:rFonts w:ascii="Arial" w:hAnsi="Arial" w:cs="Arial"/>
        </w:rPr>
        <w:t xml:space="preserve">parteciperà alla </w:t>
      </w:r>
      <w:r>
        <w:rPr>
          <w:rFonts w:ascii="Arial" w:hAnsi="Arial" w:cs="Arial"/>
          <w:b/>
        </w:rPr>
        <w:t>XIII E</w:t>
      </w:r>
      <w:r w:rsidRPr="00700ED5">
        <w:rPr>
          <w:rFonts w:ascii="Arial" w:hAnsi="Arial" w:cs="Arial"/>
          <w:b/>
        </w:rPr>
        <w:t>dizione di Paratissima</w:t>
      </w:r>
      <w:r>
        <w:rPr>
          <w:rFonts w:ascii="Arial" w:hAnsi="Arial" w:cs="Arial"/>
        </w:rPr>
        <w:t xml:space="preserve"> che si svolgerà nella nuova e prestigiosa location di Via Asti a Torino. </w:t>
      </w:r>
    </w:p>
    <w:p w14:paraId="470D02DA" w14:textId="2A78AF79" w:rsidR="00EC3817" w:rsidRPr="00EC3817" w:rsidRDefault="00EC3817" w:rsidP="00EC3817">
      <w:pPr>
        <w:spacing w:line="36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</w:rPr>
        <w:t>“</w:t>
      </w:r>
      <w:r w:rsidRPr="00EC3817">
        <w:rPr>
          <w:rFonts w:ascii="Arial" w:hAnsi="Arial" w:cs="Arial"/>
          <w:b/>
        </w:rPr>
        <w:t>Touch Me</w:t>
      </w:r>
      <w:r>
        <w:rPr>
          <w:rFonts w:ascii="Arial" w:hAnsi="Arial" w:cs="Arial"/>
        </w:rPr>
        <w:t xml:space="preserve">” è un progetto di fotografia contemporanea che vuole esplorare la sensualità femminile vista attraverso gli occhi di una donna. Le immagini sono stampate su una speciale carta, la </w:t>
      </w:r>
      <w:r w:rsidRPr="00EC3817">
        <w:rPr>
          <w:rFonts w:ascii="Arial" w:hAnsi="Arial" w:cs="Arial"/>
          <w:i/>
          <w:iCs/>
        </w:rPr>
        <w:t xml:space="preserve">Arjowiggins Curious touch </w:t>
      </w:r>
      <w:r>
        <w:rPr>
          <w:rFonts w:ascii="Arial" w:hAnsi="Arial" w:cs="Arial"/>
          <w:i/>
          <w:iCs/>
        </w:rPr>
        <w:t xml:space="preserve">da </w:t>
      </w:r>
      <w:r w:rsidRPr="00EC3817">
        <w:rPr>
          <w:rFonts w:ascii="Arial" w:hAnsi="Arial" w:cs="Arial"/>
          <w:i/>
          <w:iCs/>
        </w:rPr>
        <w:t>300 g/m</w:t>
      </w:r>
      <w:r w:rsidRPr="00EC3817">
        <w:rPr>
          <w:rFonts w:ascii="Arial" w:hAnsi="Arial" w:cs="Arial"/>
          <w:i/>
          <w:iCs/>
          <w:vertAlign w:val="superscript"/>
        </w:rPr>
        <w:t>2</w:t>
      </w:r>
      <w:r>
        <w:rPr>
          <w:rFonts w:ascii="Arial" w:hAnsi="Arial" w:cs="Arial"/>
          <w:iCs/>
        </w:rPr>
        <w:t xml:space="preserve">, che al tatto risulta liscia e vellutata come la pelle di una modella. Nella versione </w:t>
      </w:r>
      <w:r w:rsidRPr="00EC3817">
        <w:rPr>
          <w:rFonts w:ascii="Arial" w:hAnsi="Arial" w:cs="Arial"/>
          <w:i/>
          <w:iCs/>
        </w:rPr>
        <w:t>expò</w:t>
      </w:r>
      <w:r>
        <w:rPr>
          <w:rFonts w:ascii="Arial" w:hAnsi="Arial" w:cs="Arial"/>
          <w:iCs/>
        </w:rPr>
        <w:t>, allestita a Paratissima, le foto sono state montate su forex nero, e i visitatori sono invitati ad “</w:t>
      </w:r>
      <w:r w:rsidRPr="00EC3817">
        <w:rPr>
          <w:rFonts w:ascii="Arial" w:hAnsi="Arial" w:cs="Arial"/>
          <w:iCs/>
        </w:rPr>
        <w:t>entrare</w:t>
      </w:r>
      <w:r>
        <w:rPr>
          <w:rFonts w:ascii="Arial" w:hAnsi="Arial" w:cs="Arial"/>
          <w:iCs/>
        </w:rPr>
        <w:t xml:space="preserve"> nello spazio espositivo” e “toccare” le immagini, trasformando il convenzionale rapporto passivo oper</w:t>
      </w:r>
      <w:r w:rsidR="002E6462">
        <w:rPr>
          <w:rFonts w:ascii="Arial" w:hAnsi="Arial" w:cs="Arial"/>
          <w:iCs/>
        </w:rPr>
        <w:t>a-visitatore di matrice museale</w:t>
      </w:r>
      <w:r>
        <w:rPr>
          <w:rFonts w:ascii="Arial" w:hAnsi="Arial" w:cs="Arial"/>
          <w:iCs/>
        </w:rPr>
        <w:t xml:space="preserve"> in una esperienza di partecipazione sensoriale. </w:t>
      </w:r>
      <w:r>
        <w:rPr>
          <w:rFonts w:ascii="Arial" w:hAnsi="Arial" w:cs="Arial"/>
        </w:rPr>
        <w:t xml:space="preserve">Curato da </w:t>
      </w:r>
      <w:r w:rsidRPr="00AC75E0">
        <w:rPr>
          <w:rFonts w:ascii="Arial" w:hAnsi="Arial" w:cs="Arial"/>
          <w:i/>
        </w:rPr>
        <w:t>Massimo Ciampa</w:t>
      </w:r>
      <w:r w:rsidR="00847F58">
        <w:rPr>
          <w:rFonts w:ascii="Arial" w:hAnsi="Arial" w:cs="Arial"/>
        </w:rPr>
        <w:t xml:space="preserve"> general manager </w:t>
      </w:r>
      <w:r w:rsidR="00847F58" w:rsidRPr="00847F58">
        <w:rPr>
          <w:rFonts w:ascii="Arial" w:hAnsi="Arial" w:cs="Arial"/>
          <w:i/>
        </w:rPr>
        <w:t>bArt</w:t>
      </w:r>
      <w:r w:rsidR="00847F58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e a</w:t>
      </w:r>
      <w:r w:rsidRPr="00E84E91">
        <w:rPr>
          <w:rFonts w:ascii="Arial" w:hAnsi="Arial" w:cs="Arial"/>
        </w:rPr>
        <w:t>ccompagnato</w:t>
      </w:r>
      <w:r>
        <w:rPr>
          <w:rFonts w:ascii="Arial" w:hAnsi="Arial" w:cs="Arial"/>
        </w:rPr>
        <w:t xml:space="preserve"> da un testo critico di </w:t>
      </w:r>
      <w:r w:rsidRPr="00E84E91">
        <w:rPr>
          <w:rFonts w:ascii="Arial" w:hAnsi="Arial" w:cs="Arial"/>
          <w:i/>
        </w:rPr>
        <w:t>Francesco Giulio Farachi</w:t>
      </w:r>
      <w:r>
        <w:rPr>
          <w:rFonts w:ascii="Arial" w:hAnsi="Arial" w:cs="Arial"/>
          <w:i/>
        </w:rPr>
        <w:t xml:space="preserve">, </w:t>
      </w:r>
      <w:r w:rsidRPr="00E84E91">
        <w:rPr>
          <w:rFonts w:ascii="Arial" w:hAnsi="Arial" w:cs="Arial"/>
        </w:rPr>
        <w:t xml:space="preserve">il progetto </w:t>
      </w:r>
      <w:r>
        <w:rPr>
          <w:rFonts w:ascii="Arial" w:hAnsi="Arial" w:cs="Arial"/>
        </w:rPr>
        <w:t xml:space="preserve">presenta cinque soggetti e si compone di </w:t>
      </w:r>
      <w:r w:rsidRPr="00E84E91">
        <w:rPr>
          <w:rFonts w:ascii="Arial" w:hAnsi="Arial" w:cs="Arial"/>
        </w:rPr>
        <w:t>60</w:t>
      </w:r>
      <w:r w:rsidR="003B6226">
        <w:rPr>
          <w:rFonts w:ascii="Arial" w:hAnsi="Arial" w:cs="Arial"/>
        </w:rPr>
        <w:t xml:space="preserve"> opere</w:t>
      </w:r>
      <w:r>
        <w:rPr>
          <w:rFonts w:ascii="Arial" w:hAnsi="Arial" w:cs="Arial"/>
        </w:rPr>
        <w:t>. In mostra saranno presenti l’artista e il curatore.</w:t>
      </w:r>
    </w:p>
    <w:p w14:paraId="59334746" w14:textId="77777777" w:rsidR="00700ED5" w:rsidRPr="00700ED5" w:rsidRDefault="00116CA0" w:rsidP="0049415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In “</w:t>
      </w:r>
      <w:r w:rsidRPr="00116CA0">
        <w:rPr>
          <w:rFonts w:ascii="Arial" w:hAnsi="Arial" w:cs="Arial"/>
          <w:i/>
        </w:rPr>
        <w:t>Touch Me</w:t>
      </w:r>
      <w:r>
        <w:rPr>
          <w:rFonts w:ascii="Arial" w:hAnsi="Arial" w:cs="Arial"/>
        </w:rPr>
        <w:t>” l</w:t>
      </w:r>
      <w:r w:rsidRPr="00116CA0">
        <w:rPr>
          <w:rFonts w:ascii="Arial" w:hAnsi="Arial" w:cs="Arial"/>
        </w:rPr>
        <w:t xml:space="preserve">o sguardo e la sensibilità femminile di </w:t>
      </w:r>
      <w:r w:rsidRPr="00116CA0">
        <w:rPr>
          <w:rFonts w:ascii="Arial" w:hAnsi="Arial" w:cs="Arial"/>
          <w:i/>
        </w:rPr>
        <w:t>Anna Sowinska</w:t>
      </w:r>
      <w:r>
        <w:rPr>
          <w:rFonts w:ascii="Arial" w:hAnsi="Arial" w:cs="Arial"/>
          <w:i/>
        </w:rPr>
        <w:t xml:space="preserve"> </w:t>
      </w:r>
      <w:r w:rsidR="00E84E91">
        <w:rPr>
          <w:rFonts w:ascii="Arial" w:hAnsi="Arial" w:cs="Arial"/>
        </w:rPr>
        <w:t>esplorano</w:t>
      </w:r>
      <w:r>
        <w:rPr>
          <w:rFonts w:ascii="Arial" w:hAnsi="Arial" w:cs="Arial"/>
        </w:rPr>
        <w:t xml:space="preserve"> il </w:t>
      </w:r>
      <w:r w:rsidRPr="00116CA0">
        <w:rPr>
          <w:rFonts w:ascii="Arial" w:hAnsi="Arial" w:cs="Arial"/>
        </w:rPr>
        <w:t>concetto di sensual</w:t>
      </w:r>
      <w:r w:rsidR="00AB72E4">
        <w:rPr>
          <w:rFonts w:ascii="Arial" w:hAnsi="Arial" w:cs="Arial"/>
        </w:rPr>
        <w:t>i</w:t>
      </w:r>
      <w:r w:rsidRPr="00116CA0">
        <w:rPr>
          <w:rFonts w:ascii="Arial" w:hAnsi="Arial" w:cs="Arial"/>
        </w:rPr>
        <w:t>tà, sfuggente e indefinibile</w:t>
      </w:r>
      <w:r>
        <w:rPr>
          <w:rFonts w:ascii="Arial" w:hAnsi="Arial" w:cs="Arial"/>
        </w:rPr>
        <w:t xml:space="preserve">, </w:t>
      </w:r>
      <w:r w:rsidR="00700ED5" w:rsidRPr="00700ED5">
        <w:rPr>
          <w:rFonts w:ascii="Arial" w:hAnsi="Arial" w:cs="Arial"/>
        </w:rPr>
        <w:t>mistero di</w:t>
      </w:r>
      <w:r>
        <w:rPr>
          <w:rFonts w:ascii="Arial" w:hAnsi="Arial" w:cs="Arial"/>
        </w:rPr>
        <w:t xml:space="preserve"> bellezza e dannazione, attraverso </w:t>
      </w:r>
      <w:r w:rsidR="00700ED5" w:rsidRPr="00700ED5">
        <w:rPr>
          <w:rFonts w:ascii="Arial" w:hAnsi="Arial" w:cs="Arial"/>
        </w:rPr>
        <w:t>una sistemazione visiva che precisa la percezione e</w:t>
      </w:r>
      <w:r w:rsidR="00CA66A4">
        <w:rPr>
          <w:rFonts w:ascii="Arial" w:hAnsi="Arial" w:cs="Arial"/>
        </w:rPr>
        <w:t xml:space="preserve">, al tempo stesso, </w:t>
      </w:r>
      <w:r w:rsidR="00700ED5" w:rsidRPr="00700ED5">
        <w:rPr>
          <w:rFonts w:ascii="Arial" w:hAnsi="Arial" w:cs="Arial"/>
        </w:rPr>
        <w:t>lascia vivere il nebuloso incanto di ciò che, non esplicito ed elusivo, deve essere indagato, scrutato, indovinato.</w:t>
      </w:r>
    </w:p>
    <w:p w14:paraId="1F423FB8" w14:textId="77777777" w:rsidR="00700ED5" w:rsidRPr="00700ED5" w:rsidRDefault="00700ED5" w:rsidP="00494154">
      <w:pPr>
        <w:jc w:val="both"/>
        <w:rPr>
          <w:rFonts w:ascii="Arial" w:hAnsi="Arial" w:cs="Arial"/>
        </w:rPr>
      </w:pPr>
      <w:r w:rsidRPr="00E84E91">
        <w:rPr>
          <w:rFonts w:ascii="Arial" w:hAnsi="Arial" w:cs="Arial"/>
          <w:i/>
        </w:rPr>
        <w:t>Touch me</w:t>
      </w:r>
      <w:r w:rsidR="00E84E91">
        <w:rPr>
          <w:rFonts w:ascii="Arial" w:hAnsi="Arial" w:cs="Arial"/>
        </w:rPr>
        <w:t xml:space="preserve"> </w:t>
      </w:r>
      <w:r w:rsidRPr="00700ED5">
        <w:rPr>
          <w:rFonts w:ascii="Arial" w:hAnsi="Arial" w:cs="Arial"/>
        </w:rPr>
        <w:t>è un lavoro modulare, immagine composita di un’idea. Nella realtà dei corpi, Anna Sowinska cerca quelle pieghe repentine e fugaci fra le quali si rivela la lusinga affascinante per i sensi. Le fotografie restituiscono un’idea di sensualità legata intrinsecamente alla femminilità, quella del corpo soggetto della rappresentazione, e quella dello sguardo stesso della fotografa, che da donna conosce il fascino della pelle e la magnetica eleganza dell’intimità</w:t>
      </w:r>
      <w:r w:rsidR="00CA66A4">
        <w:rPr>
          <w:rFonts w:ascii="Arial" w:hAnsi="Arial" w:cs="Arial"/>
        </w:rPr>
        <w:t>.</w:t>
      </w:r>
    </w:p>
    <w:p w14:paraId="4B932FEA" w14:textId="77777777" w:rsidR="00700ED5" w:rsidRPr="00700ED5" w:rsidRDefault="00700ED5" w:rsidP="00494154">
      <w:pPr>
        <w:jc w:val="both"/>
        <w:rPr>
          <w:rFonts w:ascii="Arial" w:hAnsi="Arial" w:cs="Arial"/>
        </w:rPr>
      </w:pPr>
      <w:r w:rsidRPr="00700ED5">
        <w:rPr>
          <w:rFonts w:ascii="Arial" w:hAnsi="Arial" w:cs="Arial"/>
        </w:rPr>
        <w:t>L’artista veste la sua visione di una luminosità fluente, interrotta a tratti da brevi profondità insondabili, dalla sottile malizia che vibra per uno scarto di colore o di buio, per l’incresparsi di un brivido sul velluto della pelle. E solo questo è sensualità, una limpida naturalezza in cui il gusto estetico, la chiara e nuda bellezza di un momento fi</w:t>
      </w:r>
      <w:r w:rsidR="00CA66A4">
        <w:rPr>
          <w:rFonts w:ascii="Arial" w:hAnsi="Arial" w:cs="Arial"/>
        </w:rPr>
        <w:t>ssato negli occhi di chi guarda,</w:t>
      </w:r>
      <w:r w:rsidRPr="00700ED5">
        <w:rPr>
          <w:rFonts w:ascii="Arial" w:hAnsi="Arial" w:cs="Arial"/>
        </w:rPr>
        <w:t xml:space="preserve"> sospinge la fantasia alla passione e al desiderio. L’artista, la fotografa, la donna sviluppa così il suo intreccio, con lo stile e l’eleganza di una nitida passione, eppur peccaminosa e ardente di realtà segrete, intrappola alla focale del suo obiettivo una successione dilatata e suadente di attimi prodigiosi. Ne inventa l’accadere.</w:t>
      </w:r>
      <w:r w:rsidR="00E84E91">
        <w:rPr>
          <w:rFonts w:ascii="Arial" w:hAnsi="Arial" w:cs="Arial"/>
        </w:rPr>
        <w:t xml:space="preserve"> </w:t>
      </w:r>
    </w:p>
    <w:p w14:paraId="2843EEA3" w14:textId="77777777" w:rsidR="00AB72E4" w:rsidRPr="00AB72E4" w:rsidRDefault="00AB72E4" w:rsidP="00AA5BB2">
      <w:pPr>
        <w:jc w:val="both"/>
        <w:rPr>
          <w:rFonts w:ascii="Arial" w:hAnsi="Arial" w:cs="Arial"/>
        </w:rPr>
      </w:pPr>
      <w:r w:rsidRPr="00AB72E4">
        <w:rPr>
          <w:rFonts w:ascii="Arial" w:hAnsi="Arial" w:cs="Arial"/>
          <w:b/>
        </w:rPr>
        <w:lastRenderedPageBreak/>
        <w:t>Anna Sowinska</w:t>
      </w:r>
      <w:r w:rsidR="00AA5BB2">
        <w:rPr>
          <w:rFonts w:ascii="Arial" w:hAnsi="Arial" w:cs="Arial"/>
        </w:rPr>
        <w:t>, fotografa italo-polacca, h</w:t>
      </w:r>
      <w:r w:rsidRPr="00AB72E4">
        <w:rPr>
          <w:rFonts w:ascii="Arial" w:hAnsi="Arial" w:cs="Arial"/>
        </w:rPr>
        <w:t>a scoperto la passione per la fotografia durante i suoi lunghi soggiorni in Asia, dove ha avuto l</w:t>
      </w:r>
      <w:r w:rsidR="00CA66A4">
        <w:rPr>
          <w:rFonts w:ascii="Arial" w:hAnsi="Arial" w:cs="Arial"/>
        </w:rPr>
        <w:t xml:space="preserve">a possibilità di viaggiare ed </w:t>
      </w:r>
      <w:r w:rsidRPr="00AB72E4">
        <w:rPr>
          <w:rFonts w:ascii="Arial" w:hAnsi="Arial" w:cs="Arial"/>
        </w:rPr>
        <w:t>esplorare molti paesi, particolarmente Cina, India e Corea del Sud</w:t>
      </w:r>
      <w:r w:rsidR="00BF5CE2">
        <w:rPr>
          <w:rFonts w:ascii="Arial" w:hAnsi="Arial" w:cs="Arial"/>
        </w:rPr>
        <w:t>. S</w:t>
      </w:r>
      <w:r w:rsidRPr="00AB72E4">
        <w:rPr>
          <w:rFonts w:ascii="Arial" w:hAnsi="Arial" w:cs="Arial"/>
        </w:rPr>
        <w:t>i è specializzata in reportage di viaggio, ritratto ed altre tecniche.</w:t>
      </w:r>
      <w:r w:rsidR="00BF5CE2">
        <w:rPr>
          <w:rFonts w:ascii="Arial" w:hAnsi="Arial" w:cs="Arial"/>
        </w:rPr>
        <w:t xml:space="preserve"> </w:t>
      </w:r>
      <w:r w:rsidRPr="00AB72E4">
        <w:rPr>
          <w:rFonts w:ascii="Arial" w:hAnsi="Arial" w:cs="Arial"/>
        </w:rPr>
        <w:t xml:space="preserve">La sua fotografia nasce come uno </w:t>
      </w:r>
      <w:r w:rsidR="00AA5BB2">
        <w:rPr>
          <w:rFonts w:ascii="Arial" w:hAnsi="Arial" w:cs="Arial"/>
        </w:rPr>
        <w:t>strumento per fissare i ricordi;</w:t>
      </w:r>
      <w:r w:rsidRPr="00AB72E4">
        <w:rPr>
          <w:rFonts w:ascii="Arial" w:hAnsi="Arial" w:cs="Arial"/>
        </w:rPr>
        <w:t xml:space="preserve"> si è poi evoluta a forma di esplorazione e ricerca iconografica che le ha permesso di espand</w:t>
      </w:r>
      <w:r w:rsidR="00BF5CE2">
        <w:rPr>
          <w:rFonts w:ascii="Arial" w:hAnsi="Arial" w:cs="Arial"/>
        </w:rPr>
        <w:t>ere la sua conoscenza in altri p</w:t>
      </w:r>
      <w:r w:rsidRPr="00AB72E4">
        <w:rPr>
          <w:rFonts w:ascii="Arial" w:hAnsi="Arial" w:cs="Arial"/>
        </w:rPr>
        <w:t>aesi, popoli e differenti culture.</w:t>
      </w:r>
      <w:r w:rsidR="00BF5CE2">
        <w:rPr>
          <w:rFonts w:ascii="Arial" w:hAnsi="Arial" w:cs="Arial"/>
        </w:rPr>
        <w:t xml:space="preserve"> Attualmente</w:t>
      </w:r>
      <w:r w:rsidRPr="00AB72E4">
        <w:rPr>
          <w:rFonts w:ascii="Arial" w:hAnsi="Arial" w:cs="Arial"/>
        </w:rPr>
        <w:t xml:space="preserve"> sta elaborando uno stile di fotografia contemporanea tendente all’astratto, con il quale vuole trasmettere, a chi guarda le sue opere, la sua visione ed emozione. Utilizza la fotografia non come semplice forma di linguaggio o comuni</w:t>
      </w:r>
      <w:r w:rsidR="00CA66A4">
        <w:rPr>
          <w:rFonts w:ascii="Arial" w:hAnsi="Arial" w:cs="Arial"/>
        </w:rPr>
        <w:t xml:space="preserve">cazione, ma come uno strumento </w:t>
      </w:r>
      <w:r w:rsidRPr="00AB72E4">
        <w:rPr>
          <w:rFonts w:ascii="Arial" w:hAnsi="Arial" w:cs="Arial"/>
        </w:rPr>
        <w:t>che nelle mani dell’artista si fonde</w:t>
      </w:r>
      <w:r w:rsidR="00CA66A4">
        <w:rPr>
          <w:rFonts w:ascii="Arial" w:hAnsi="Arial" w:cs="Arial"/>
        </w:rPr>
        <w:t xml:space="preserve"> con il supporto e la tecnica, </w:t>
      </w:r>
      <w:r w:rsidRPr="00AB72E4">
        <w:rPr>
          <w:rFonts w:ascii="Arial" w:hAnsi="Arial" w:cs="Arial"/>
        </w:rPr>
        <w:t>diventando una pura forma materica.</w:t>
      </w:r>
      <w:r w:rsidR="00AA5BB2">
        <w:rPr>
          <w:rFonts w:ascii="Arial" w:hAnsi="Arial" w:cs="Arial"/>
        </w:rPr>
        <w:t xml:space="preserve"> </w:t>
      </w:r>
      <w:r w:rsidRPr="00AB72E4">
        <w:rPr>
          <w:rFonts w:ascii="Arial" w:hAnsi="Arial" w:cs="Arial"/>
        </w:rPr>
        <w:t>Ha partecipato a mostre collettive in Italia e all’estero. Alcuni suoi lavori sono stati pubblicati in diverse riviste.</w:t>
      </w:r>
      <w:r w:rsidR="00CA66A4">
        <w:rPr>
          <w:rFonts w:ascii="Arial" w:hAnsi="Arial" w:cs="Arial"/>
        </w:rPr>
        <w:t xml:space="preserve"> </w:t>
      </w:r>
      <w:r w:rsidR="00AA5BB2">
        <w:rPr>
          <w:rFonts w:ascii="Arial" w:hAnsi="Arial" w:cs="Arial"/>
        </w:rPr>
        <w:t xml:space="preserve">Vive e lavora a Roma. </w:t>
      </w:r>
    </w:p>
    <w:p w14:paraId="53A3111D" w14:textId="77777777" w:rsidR="008D4041" w:rsidRDefault="008D4041" w:rsidP="00AB72E4">
      <w:pPr>
        <w:rPr>
          <w:rFonts w:ascii="Arial" w:hAnsi="Arial" w:cs="Arial"/>
        </w:rPr>
      </w:pPr>
    </w:p>
    <w:p w14:paraId="31D46DB0" w14:textId="77777777" w:rsidR="008D4041" w:rsidRPr="00041D58" w:rsidRDefault="008D4041" w:rsidP="00AB72E4">
      <w:pPr>
        <w:rPr>
          <w:rFonts w:ascii="Arial" w:hAnsi="Arial" w:cs="Arial"/>
          <w:b/>
          <w:sz w:val="21"/>
          <w:szCs w:val="21"/>
        </w:rPr>
      </w:pPr>
      <w:r w:rsidRPr="00041D58">
        <w:rPr>
          <w:rFonts w:ascii="Arial" w:hAnsi="Arial" w:cs="Arial"/>
          <w:b/>
          <w:sz w:val="21"/>
          <w:szCs w:val="21"/>
        </w:rPr>
        <w:t>INFO</w:t>
      </w:r>
    </w:p>
    <w:p w14:paraId="3D80BED9" w14:textId="77777777" w:rsidR="00AC75E0" w:rsidRDefault="008D4041" w:rsidP="00AC75E0">
      <w:pPr>
        <w:rPr>
          <w:rFonts w:ascii="Arial" w:hAnsi="Arial" w:cs="Arial"/>
          <w:i/>
          <w:sz w:val="21"/>
          <w:szCs w:val="21"/>
        </w:rPr>
      </w:pPr>
      <w:r w:rsidRPr="00041D58">
        <w:rPr>
          <w:rFonts w:ascii="Arial" w:hAnsi="Arial" w:cs="Arial"/>
          <w:b/>
          <w:sz w:val="21"/>
          <w:szCs w:val="21"/>
        </w:rPr>
        <w:t>Anna Sowinska</w:t>
      </w:r>
      <w:r w:rsidRPr="00041D58">
        <w:rPr>
          <w:rFonts w:ascii="Arial" w:hAnsi="Arial" w:cs="Arial"/>
          <w:b/>
          <w:sz w:val="21"/>
          <w:szCs w:val="21"/>
        </w:rPr>
        <w:br/>
        <w:t>“Touch Me”</w:t>
      </w:r>
      <w:r w:rsidRPr="00041D58">
        <w:rPr>
          <w:rFonts w:ascii="Arial" w:hAnsi="Arial" w:cs="Arial"/>
          <w:b/>
          <w:sz w:val="21"/>
          <w:szCs w:val="21"/>
        </w:rPr>
        <w:br/>
      </w:r>
      <w:r w:rsidR="00AC75E0" w:rsidRPr="00041D58">
        <w:rPr>
          <w:rFonts w:ascii="Arial" w:hAnsi="Arial" w:cs="Arial"/>
          <w:i/>
          <w:sz w:val="21"/>
          <w:szCs w:val="21"/>
        </w:rPr>
        <w:t>A cura di Massimo Ciampa</w:t>
      </w:r>
      <w:r w:rsidR="00AC75E0" w:rsidRPr="00041D58">
        <w:rPr>
          <w:rFonts w:ascii="Arial" w:hAnsi="Arial" w:cs="Arial"/>
          <w:i/>
          <w:sz w:val="21"/>
          <w:szCs w:val="21"/>
        </w:rPr>
        <w:br/>
        <w:t>Testo critico di Francesco Giulio Farachi</w:t>
      </w:r>
    </w:p>
    <w:p w14:paraId="0F26505E" w14:textId="77777777" w:rsidR="00EC6098" w:rsidRPr="00041D58" w:rsidRDefault="00B0770D" w:rsidP="00EC6098">
      <w:pPr>
        <w:rPr>
          <w:rFonts w:ascii="Arial" w:hAnsi="Arial" w:cs="Arial"/>
          <w:b/>
          <w:sz w:val="21"/>
          <w:szCs w:val="21"/>
        </w:rPr>
      </w:pPr>
      <w:r w:rsidRPr="00041D58">
        <w:rPr>
          <w:rFonts w:ascii="Arial" w:hAnsi="Arial" w:cs="Arial"/>
          <w:b/>
          <w:sz w:val="21"/>
          <w:szCs w:val="21"/>
        </w:rPr>
        <w:t>Paratissima 2017 – XIII edizione</w:t>
      </w:r>
      <w:r>
        <w:rPr>
          <w:rFonts w:ascii="Arial" w:hAnsi="Arial" w:cs="Arial"/>
          <w:b/>
          <w:sz w:val="21"/>
          <w:szCs w:val="21"/>
        </w:rPr>
        <w:br/>
      </w:r>
      <w:r w:rsidR="008D4041" w:rsidRPr="00041D58">
        <w:rPr>
          <w:rFonts w:ascii="Arial" w:hAnsi="Arial" w:cs="Arial"/>
          <w:b/>
          <w:sz w:val="21"/>
          <w:szCs w:val="21"/>
        </w:rPr>
        <w:t>1-5 novembre 2017</w:t>
      </w:r>
      <w:r w:rsidR="00EC6098">
        <w:rPr>
          <w:rFonts w:ascii="Arial" w:hAnsi="Arial" w:cs="Arial"/>
          <w:b/>
          <w:sz w:val="21"/>
          <w:szCs w:val="21"/>
        </w:rPr>
        <w:br/>
      </w:r>
    </w:p>
    <w:p w14:paraId="4F167B8D" w14:textId="48EBC0FF" w:rsidR="008D4041" w:rsidRPr="00494154" w:rsidRDefault="008D4041" w:rsidP="008D4041">
      <w:pPr>
        <w:rPr>
          <w:rFonts w:ascii="Arial" w:hAnsi="Arial" w:cs="Arial"/>
          <w:sz w:val="21"/>
          <w:szCs w:val="21"/>
        </w:rPr>
      </w:pPr>
      <w:r w:rsidRPr="00041D58">
        <w:rPr>
          <w:rFonts w:ascii="Arial" w:hAnsi="Arial" w:cs="Arial"/>
          <w:b/>
          <w:sz w:val="21"/>
          <w:szCs w:val="21"/>
        </w:rPr>
        <w:t>Caserma La Marmora</w:t>
      </w:r>
      <w:r w:rsidRPr="00041D58">
        <w:rPr>
          <w:rFonts w:ascii="Arial" w:hAnsi="Arial" w:cs="Arial"/>
          <w:b/>
          <w:sz w:val="21"/>
          <w:szCs w:val="21"/>
        </w:rPr>
        <w:br/>
      </w:r>
      <w:r w:rsidRPr="00041D58">
        <w:rPr>
          <w:rFonts w:ascii="Arial" w:hAnsi="Arial" w:cs="Arial"/>
          <w:sz w:val="21"/>
          <w:szCs w:val="21"/>
        </w:rPr>
        <w:t xml:space="preserve">Via Asti 22 </w:t>
      </w:r>
      <w:r w:rsidR="00F63693">
        <w:rPr>
          <w:rFonts w:ascii="Arial" w:hAnsi="Arial" w:cs="Arial"/>
          <w:sz w:val="21"/>
          <w:szCs w:val="21"/>
        </w:rPr>
        <w:t>–</w:t>
      </w:r>
      <w:r w:rsidRPr="00041D58">
        <w:rPr>
          <w:rFonts w:ascii="Arial" w:hAnsi="Arial" w:cs="Arial"/>
          <w:sz w:val="21"/>
          <w:szCs w:val="21"/>
        </w:rPr>
        <w:t xml:space="preserve"> Torino</w:t>
      </w:r>
      <w:r w:rsidR="00F63693">
        <w:rPr>
          <w:rFonts w:ascii="Arial" w:hAnsi="Arial" w:cs="Arial"/>
          <w:sz w:val="21"/>
          <w:szCs w:val="21"/>
        </w:rPr>
        <w:br/>
      </w:r>
      <w:r w:rsidRPr="00041D58">
        <w:rPr>
          <w:rFonts w:ascii="Arial" w:hAnsi="Arial" w:cs="Arial"/>
          <w:b/>
          <w:sz w:val="21"/>
          <w:szCs w:val="21"/>
        </w:rPr>
        <w:t xml:space="preserve">Orari: </w:t>
      </w:r>
      <w:r w:rsidRPr="00041D58">
        <w:rPr>
          <w:rFonts w:ascii="Arial" w:hAnsi="Arial" w:cs="Arial"/>
          <w:sz w:val="21"/>
          <w:szCs w:val="21"/>
        </w:rPr>
        <w:t>da mercoledì a venerdì: 15.00 – 24.00; sabato: 12.00 – 24.00; domenica: 10.00 – 22.00</w:t>
      </w:r>
      <w:r w:rsidR="00F63693">
        <w:rPr>
          <w:rFonts w:ascii="Arial" w:hAnsi="Arial" w:cs="Arial"/>
          <w:sz w:val="21"/>
          <w:szCs w:val="21"/>
        </w:rPr>
        <w:br/>
      </w:r>
      <w:hyperlink r:id="rId7" w:history="1">
        <w:r w:rsidR="00F63693" w:rsidRPr="001E447F">
          <w:rPr>
            <w:rStyle w:val="Hyperlink"/>
            <w:rFonts w:ascii="Arial" w:hAnsi="Arial" w:cs="Arial"/>
            <w:color w:val="auto"/>
            <w:sz w:val="21"/>
            <w:szCs w:val="21"/>
            <w:u w:val="none"/>
          </w:rPr>
          <w:t>www.paratissima.it</w:t>
        </w:r>
      </w:hyperlink>
      <w:r w:rsidR="00F63693" w:rsidRPr="001E447F">
        <w:rPr>
          <w:rFonts w:ascii="Arial" w:hAnsi="Arial" w:cs="Arial"/>
          <w:sz w:val="21"/>
          <w:szCs w:val="21"/>
        </w:rPr>
        <w:br/>
      </w:r>
      <w:hyperlink r:id="rId8" w:history="1">
        <w:r w:rsidR="00F63693" w:rsidRPr="001E447F">
          <w:rPr>
            <w:rStyle w:val="Hyperlink"/>
            <w:rFonts w:ascii="Arial" w:hAnsi="Arial" w:cs="Arial"/>
            <w:bCs/>
            <w:color w:val="auto"/>
            <w:sz w:val="21"/>
            <w:szCs w:val="21"/>
            <w:u w:val="none"/>
          </w:rPr>
          <w:t>info@paratissima.it</w:t>
        </w:r>
      </w:hyperlink>
    </w:p>
    <w:p w14:paraId="2C8EAC03" w14:textId="77777777" w:rsidR="008D4041" w:rsidRPr="00041D58" w:rsidRDefault="008D4041" w:rsidP="00AB72E4">
      <w:pPr>
        <w:rPr>
          <w:rFonts w:ascii="Arial" w:hAnsi="Arial" w:cs="Arial"/>
          <w:sz w:val="21"/>
          <w:szCs w:val="21"/>
        </w:rPr>
      </w:pPr>
      <w:r w:rsidRPr="00041D58">
        <w:rPr>
          <w:rFonts w:ascii="Arial" w:hAnsi="Arial" w:cs="Arial"/>
          <w:b/>
          <w:sz w:val="21"/>
          <w:szCs w:val="21"/>
        </w:rPr>
        <w:t>Anna Sowinska</w:t>
      </w:r>
      <w:r w:rsidR="00DF51E4" w:rsidRPr="00041D58">
        <w:rPr>
          <w:rFonts w:ascii="Arial" w:hAnsi="Arial" w:cs="Arial"/>
          <w:b/>
          <w:sz w:val="21"/>
          <w:szCs w:val="21"/>
        </w:rPr>
        <w:br/>
      </w:r>
      <w:hyperlink r:id="rId9" w:history="1">
        <w:r w:rsidR="00DF51E4" w:rsidRPr="00041D58">
          <w:rPr>
            <w:rStyle w:val="Hyperlink"/>
            <w:rFonts w:ascii="Arial" w:hAnsi="Arial" w:cs="Arial"/>
            <w:color w:val="auto"/>
            <w:sz w:val="21"/>
            <w:szCs w:val="21"/>
            <w:u w:val="none"/>
          </w:rPr>
          <w:t>www.annasowinska.com</w:t>
        </w:r>
      </w:hyperlink>
      <w:r w:rsidR="00DF51E4" w:rsidRPr="00041D58">
        <w:rPr>
          <w:rFonts w:ascii="Arial" w:hAnsi="Arial" w:cs="Arial"/>
          <w:sz w:val="21"/>
          <w:szCs w:val="21"/>
        </w:rPr>
        <w:br/>
        <w:t>www.touch</w:t>
      </w:r>
      <w:r w:rsidR="001A7E89">
        <w:rPr>
          <w:rFonts w:ascii="Arial" w:hAnsi="Arial" w:cs="Arial"/>
          <w:sz w:val="21"/>
          <w:szCs w:val="21"/>
        </w:rPr>
        <w:t>-</w:t>
      </w:r>
      <w:r w:rsidR="00DF51E4" w:rsidRPr="00041D58">
        <w:rPr>
          <w:rFonts w:ascii="Arial" w:hAnsi="Arial" w:cs="Arial"/>
          <w:sz w:val="21"/>
          <w:szCs w:val="21"/>
        </w:rPr>
        <w:t>me.biz</w:t>
      </w:r>
      <w:r w:rsidR="00DF51E4" w:rsidRPr="00041D58">
        <w:rPr>
          <w:rFonts w:ascii="Arial" w:hAnsi="Arial" w:cs="Arial"/>
          <w:sz w:val="21"/>
          <w:szCs w:val="21"/>
        </w:rPr>
        <w:br/>
      </w:r>
      <w:hyperlink r:id="rId10" w:history="1">
        <w:r w:rsidR="00DF51E4" w:rsidRPr="00041D58">
          <w:rPr>
            <w:rStyle w:val="Hyperlink"/>
            <w:rFonts w:ascii="Arial" w:hAnsi="Arial" w:cs="Arial"/>
            <w:color w:val="auto"/>
            <w:sz w:val="21"/>
            <w:szCs w:val="21"/>
            <w:u w:val="none"/>
          </w:rPr>
          <w:t>artsowinska@gmail.com</w:t>
        </w:r>
      </w:hyperlink>
    </w:p>
    <w:p w14:paraId="7869B61E" w14:textId="1757CD2F" w:rsidR="00DF51E4" w:rsidRDefault="00AC75E0" w:rsidP="00AB72E4">
      <w:pPr>
        <w:rPr>
          <w:rStyle w:val="Hyperlink"/>
          <w:rFonts w:ascii="Arial" w:hAnsi="Arial" w:cs="Arial"/>
          <w:color w:val="auto"/>
          <w:sz w:val="21"/>
          <w:szCs w:val="21"/>
          <w:u w:val="none"/>
        </w:rPr>
      </w:pPr>
      <w:r w:rsidRPr="00041D58">
        <w:rPr>
          <w:rFonts w:ascii="Arial" w:hAnsi="Arial" w:cs="Arial"/>
          <w:b/>
          <w:sz w:val="21"/>
          <w:szCs w:val="21"/>
        </w:rPr>
        <w:t>Massimo Ciampa</w:t>
      </w:r>
      <w:r w:rsidR="009452C4">
        <w:rPr>
          <w:rFonts w:ascii="Arial" w:hAnsi="Arial" w:cs="Arial"/>
          <w:b/>
          <w:sz w:val="21"/>
          <w:szCs w:val="21"/>
        </w:rPr>
        <w:t xml:space="preserve"> </w:t>
      </w:r>
      <w:r w:rsidRPr="00041D58">
        <w:rPr>
          <w:rFonts w:ascii="Arial" w:hAnsi="Arial" w:cs="Arial"/>
          <w:sz w:val="21"/>
          <w:szCs w:val="21"/>
        </w:rPr>
        <w:br/>
      </w:r>
      <w:hyperlink r:id="rId11" w:history="1">
        <w:r w:rsidR="00184A93" w:rsidRPr="00041D58">
          <w:rPr>
            <w:rStyle w:val="Hyperlink"/>
            <w:rFonts w:ascii="Arial" w:hAnsi="Arial" w:cs="Arial"/>
            <w:color w:val="auto"/>
            <w:sz w:val="21"/>
            <w:szCs w:val="21"/>
            <w:u w:val="none"/>
          </w:rPr>
          <w:t>massimo.ciampa@gmail.com</w:t>
        </w:r>
      </w:hyperlink>
    </w:p>
    <w:p w14:paraId="0A7CA499" w14:textId="77777777" w:rsidR="00915A6D" w:rsidRDefault="00915A6D" w:rsidP="00AB72E4">
      <w:pPr>
        <w:rPr>
          <w:rStyle w:val="Hyperlink"/>
          <w:rFonts w:ascii="Arial" w:hAnsi="Arial" w:cs="Arial"/>
          <w:color w:val="auto"/>
          <w:sz w:val="21"/>
          <w:szCs w:val="21"/>
          <w:u w:val="none"/>
        </w:rPr>
      </w:pPr>
    </w:p>
    <w:p w14:paraId="6AC33342" w14:textId="77777777" w:rsidR="00915A6D" w:rsidRPr="00566168" w:rsidRDefault="00915A6D" w:rsidP="00AB72E4">
      <w:pPr>
        <w:rPr>
          <w:rFonts w:ascii="Arial" w:hAnsi="Arial" w:cs="Arial"/>
          <w:b/>
          <w:sz w:val="21"/>
          <w:szCs w:val="21"/>
        </w:rPr>
      </w:pPr>
      <w:r w:rsidRPr="00566168">
        <w:rPr>
          <w:rStyle w:val="Hyperlink"/>
          <w:rFonts w:ascii="Arial" w:hAnsi="Arial" w:cs="Arial"/>
          <w:b/>
          <w:color w:val="auto"/>
          <w:sz w:val="21"/>
          <w:szCs w:val="21"/>
          <w:u w:val="none"/>
        </w:rPr>
        <w:t>Per ricevere la cartella stampa e per altre informazioni contattare l’Ufficio Stampa.</w:t>
      </w:r>
    </w:p>
    <w:p w14:paraId="5D925539" w14:textId="77777777" w:rsidR="00DF51E4" w:rsidRPr="00041D58" w:rsidRDefault="00220AAB" w:rsidP="00AB72E4">
      <w:pPr>
        <w:rPr>
          <w:rFonts w:ascii="Arial" w:hAnsi="Arial" w:cs="Arial"/>
          <w:sz w:val="21"/>
          <w:szCs w:val="21"/>
        </w:rPr>
      </w:pPr>
      <w:r w:rsidRPr="00041D58">
        <w:rPr>
          <w:rFonts w:ascii="Arial" w:hAnsi="Arial" w:cs="Arial"/>
          <w:b/>
          <w:sz w:val="21"/>
          <w:szCs w:val="21"/>
        </w:rPr>
        <w:t>Ufficio S</w:t>
      </w:r>
      <w:r w:rsidR="00DF51E4" w:rsidRPr="00041D58">
        <w:rPr>
          <w:rFonts w:ascii="Arial" w:hAnsi="Arial" w:cs="Arial"/>
          <w:b/>
          <w:sz w:val="21"/>
          <w:szCs w:val="21"/>
        </w:rPr>
        <w:t>tampa</w:t>
      </w:r>
      <w:r w:rsidRPr="00041D58">
        <w:rPr>
          <w:rFonts w:ascii="Arial" w:hAnsi="Arial" w:cs="Arial"/>
          <w:b/>
          <w:sz w:val="21"/>
          <w:szCs w:val="21"/>
        </w:rPr>
        <w:br/>
      </w:r>
      <w:r w:rsidR="00DF51E4" w:rsidRPr="00041D58">
        <w:rPr>
          <w:rFonts w:ascii="Arial" w:hAnsi="Arial" w:cs="Arial"/>
          <w:b/>
          <w:sz w:val="21"/>
          <w:szCs w:val="21"/>
        </w:rPr>
        <w:t>Melasecca PressOffice</w:t>
      </w:r>
      <w:r w:rsidR="00DF51E4" w:rsidRPr="00041D58">
        <w:rPr>
          <w:rFonts w:ascii="Arial" w:hAnsi="Arial" w:cs="Arial"/>
          <w:b/>
          <w:sz w:val="21"/>
          <w:szCs w:val="21"/>
        </w:rPr>
        <w:br/>
      </w:r>
      <w:r w:rsidR="00DF51E4" w:rsidRPr="00041D58">
        <w:rPr>
          <w:rFonts w:ascii="Arial" w:hAnsi="Arial" w:cs="Arial"/>
          <w:sz w:val="21"/>
          <w:szCs w:val="21"/>
        </w:rPr>
        <w:t xml:space="preserve">Roberta Melasecca </w:t>
      </w:r>
      <w:r w:rsidR="00DF51E4" w:rsidRPr="00041D58">
        <w:rPr>
          <w:rFonts w:ascii="Arial" w:hAnsi="Arial" w:cs="Arial"/>
          <w:sz w:val="21"/>
          <w:szCs w:val="21"/>
        </w:rPr>
        <w:br/>
        <w:t>+39 3494945612</w:t>
      </w:r>
      <w:r w:rsidR="00184A93" w:rsidRPr="00041D58">
        <w:rPr>
          <w:rFonts w:ascii="Arial" w:hAnsi="Arial" w:cs="Arial"/>
          <w:sz w:val="21"/>
          <w:szCs w:val="21"/>
        </w:rPr>
        <w:t xml:space="preserve"> </w:t>
      </w:r>
      <w:hyperlink r:id="rId12" w:history="1">
        <w:r w:rsidR="00DF51E4" w:rsidRPr="00041D58">
          <w:rPr>
            <w:rStyle w:val="Hyperlink"/>
            <w:rFonts w:ascii="Arial" w:hAnsi="Arial" w:cs="Arial"/>
            <w:color w:val="auto"/>
            <w:sz w:val="21"/>
            <w:szCs w:val="21"/>
            <w:u w:val="none"/>
          </w:rPr>
          <w:t>roberta.melasecca@gmail.com</w:t>
        </w:r>
      </w:hyperlink>
      <w:r w:rsidR="00DF51E4" w:rsidRPr="00041D58">
        <w:rPr>
          <w:rFonts w:ascii="Arial" w:hAnsi="Arial" w:cs="Arial"/>
          <w:sz w:val="21"/>
          <w:szCs w:val="21"/>
        </w:rPr>
        <w:br/>
      </w:r>
      <w:hyperlink r:id="rId13" w:history="1">
        <w:r w:rsidR="00DF51E4" w:rsidRPr="00041D58">
          <w:rPr>
            <w:rStyle w:val="Hyperlink"/>
            <w:rFonts w:ascii="Arial" w:hAnsi="Arial" w:cs="Arial"/>
            <w:color w:val="auto"/>
            <w:sz w:val="21"/>
            <w:szCs w:val="21"/>
            <w:u w:val="none"/>
          </w:rPr>
          <w:t>www.robertamelasecca.wordpress.com</w:t>
        </w:r>
      </w:hyperlink>
    </w:p>
    <w:sectPr w:rsidR="00DF51E4" w:rsidRPr="00041D58" w:rsidSect="00DD43DC">
      <w:headerReference w:type="default" r:id="rId14"/>
      <w:pgSz w:w="11906" w:h="16838"/>
      <w:pgMar w:top="1417" w:right="1134" w:bottom="1134" w:left="1134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EE695D" w14:textId="77777777" w:rsidR="009975C3" w:rsidRDefault="009975C3" w:rsidP="00700ED5">
      <w:pPr>
        <w:spacing w:after="0" w:line="240" w:lineRule="auto"/>
      </w:pPr>
      <w:r>
        <w:separator/>
      </w:r>
    </w:p>
  </w:endnote>
  <w:endnote w:type="continuationSeparator" w:id="0">
    <w:p w14:paraId="30F8C980" w14:textId="77777777" w:rsidR="009975C3" w:rsidRDefault="009975C3" w:rsidP="00700E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189679" w14:textId="77777777" w:rsidR="009975C3" w:rsidRDefault="009975C3" w:rsidP="00700ED5">
      <w:pPr>
        <w:spacing w:after="0" w:line="240" w:lineRule="auto"/>
      </w:pPr>
      <w:r>
        <w:separator/>
      </w:r>
    </w:p>
  </w:footnote>
  <w:footnote w:type="continuationSeparator" w:id="0">
    <w:p w14:paraId="77538B7A" w14:textId="77777777" w:rsidR="009975C3" w:rsidRDefault="009975C3" w:rsidP="00700E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E59CEF" w14:textId="77777777" w:rsidR="007A0B3B" w:rsidRDefault="007A0B3B" w:rsidP="00AB72E4">
    <w:pPr>
      <w:pStyle w:val="Header"/>
      <w:tabs>
        <w:tab w:val="clear" w:pos="9638"/>
        <w:tab w:val="right" w:pos="10065"/>
      </w:tabs>
      <w:ind w:right="-427"/>
      <w:rPr>
        <w:noProof/>
        <w:lang w:eastAsia="it-IT"/>
      </w:rPr>
    </w:pPr>
  </w:p>
  <w:p w14:paraId="7F28F2D7" w14:textId="31A45948" w:rsidR="00621EB0" w:rsidRDefault="00621EB0" w:rsidP="00AB72E4">
    <w:pPr>
      <w:pStyle w:val="Header"/>
      <w:tabs>
        <w:tab w:val="clear" w:pos="9638"/>
        <w:tab w:val="right" w:pos="10065"/>
      </w:tabs>
      <w:ind w:right="-427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2FA70E3E" wp14:editId="00E6ABFB">
          <wp:simplePos x="0" y="0"/>
          <wp:positionH relativeFrom="margin">
            <wp:align>right</wp:align>
          </wp:positionH>
          <wp:positionV relativeFrom="paragraph">
            <wp:posOffset>146503</wp:posOffset>
          </wp:positionV>
          <wp:extent cx="1134745" cy="352425"/>
          <wp:effectExtent l="0" t="0" r="8255" b="317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ren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745" cy="352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782298" w14:textId="0901EA63" w:rsidR="00621EB0" w:rsidRDefault="00621EB0" w:rsidP="00700ED5">
    <w:pPr>
      <w:pStyle w:val="Header"/>
      <w:jc w:val="right"/>
    </w:pP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03FD0334" wp14:editId="358FBA6D">
          <wp:simplePos x="0" y="0"/>
          <wp:positionH relativeFrom="margin">
            <wp:posOffset>2568575</wp:posOffset>
          </wp:positionH>
          <wp:positionV relativeFrom="paragraph">
            <wp:posOffset>57785</wp:posOffset>
          </wp:positionV>
          <wp:extent cx="1733550" cy="309245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ratissim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309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 wp14:anchorId="5AEE2405" wp14:editId="21EB0DD7">
          <wp:simplePos x="0" y="0"/>
          <wp:positionH relativeFrom="margin">
            <wp:align>left</wp:align>
          </wp:positionH>
          <wp:positionV relativeFrom="paragraph">
            <wp:posOffset>22860</wp:posOffset>
          </wp:positionV>
          <wp:extent cx="1981200" cy="39243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uch me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1200" cy="3924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899987" w14:textId="77777777" w:rsidR="007A0B3B" w:rsidRDefault="007A0B3B" w:rsidP="00700ED5">
    <w:pPr>
      <w:pStyle w:val="Header"/>
      <w:jc w:val="right"/>
    </w:pPr>
  </w:p>
  <w:p w14:paraId="23987AA5" w14:textId="77777777" w:rsidR="00621EB0" w:rsidRDefault="00621EB0" w:rsidP="00700ED5">
    <w:pPr>
      <w:pStyle w:val="Header"/>
      <w:jc w:val="right"/>
    </w:pPr>
  </w:p>
  <w:p w14:paraId="61B46282" w14:textId="77777777" w:rsidR="007A0B3B" w:rsidRDefault="007A0B3B" w:rsidP="00700ED5">
    <w:pPr>
      <w:pStyle w:val="Header"/>
      <w:jc w:val="right"/>
    </w:pPr>
  </w:p>
  <w:p w14:paraId="60340EC2" w14:textId="77777777" w:rsidR="007A0B3B" w:rsidRDefault="007A0B3B" w:rsidP="00700ED5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ED5"/>
    <w:rsid w:val="00041D58"/>
    <w:rsid w:val="00041E1D"/>
    <w:rsid w:val="00116CA0"/>
    <w:rsid w:val="00143599"/>
    <w:rsid w:val="00184A93"/>
    <w:rsid w:val="001A7E89"/>
    <w:rsid w:val="001F7A38"/>
    <w:rsid w:val="00220AAB"/>
    <w:rsid w:val="00245120"/>
    <w:rsid w:val="00254E9B"/>
    <w:rsid w:val="002958D4"/>
    <w:rsid w:val="002E6462"/>
    <w:rsid w:val="002F4C6C"/>
    <w:rsid w:val="003B6226"/>
    <w:rsid w:val="0042554E"/>
    <w:rsid w:val="00494154"/>
    <w:rsid w:val="004B11E3"/>
    <w:rsid w:val="00566168"/>
    <w:rsid w:val="00621EB0"/>
    <w:rsid w:val="006410D4"/>
    <w:rsid w:val="00700ED5"/>
    <w:rsid w:val="007A0B3B"/>
    <w:rsid w:val="00847F58"/>
    <w:rsid w:val="008D4041"/>
    <w:rsid w:val="008E2A62"/>
    <w:rsid w:val="00915A6D"/>
    <w:rsid w:val="009452C4"/>
    <w:rsid w:val="009975C3"/>
    <w:rsid w:val="00A65D09"/>
    <w:rsid w:val="00AA5BB2"/>
    <w:rsid w:val="00AB72E4"/>
    <w:rsid w:val="00AC75E0"/>
    <w:rsid w:val="00B06A6C"/>
    <w:rsid w:val="00B0770D"/>
    <w:rsid w:val="00B762BE"/>
    <w:rsid w:val="00BF5CE2"/>
    <w:rsid w:val="00C82C72"/>
    <w:rsid w:val="00CA66A4"/>
    <w:rsid w:val="00D24DF8"/>
    <w:rsid w:val="00DA18B9"/>
    <w:rsid w:val="00DD43DC"/>
    <w:rsid w:val="00DF51E4"/>
    <w:rsid w:val="00E84E91"/>
    <w:rsid w:val="00EB4B0F"/>
    <w:rsid w:val="00EC3817"/>
    <w:rsid w:val="00EC6098"/>
    <w:rsid w:val="00F52998"/>
    <w:rsid w:val="00F63693"/>
    <w:rsid w:val="00FC11F5"/>
    <w:rsid w:val="00FC6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CB4C4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0ED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ED5"/>
  </w:style>
  <w:style w:type="paragraph" w:styleId="Footer">
    <w:name w:val="footer"/>
    <w:basedOn w:val="Normal"/>
    <w:link w:val="FooterChar"/>
    <w:uiPriority w:val="99"/>
    <w:unhideWhenUsed/>
    <w:rsid w:val="00700ED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ED5"/>
  </w:style>
  <w:style w:type="paragraph" w:styleId="BalloonText">
    <w:name w:val="Balloon Text"/>
    <w:basedOn w:val="Normal"/>
    <w:link w:val="BalloonTextChar"/>
    <w:uiPriority w:val="99"/>
    <w:semiHidden/>
    <w:unhideWhenUsed/>
    <w:rsid w:val="00700E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ED5"/>
    <w:rPr>
      <w:rFonts w:ascii="Tahoma" w:hAnsi="Tahoma" w:cs="Tahoma"/>
      <w:sz w:val="16"/>
      <w:szCs w:val="16"/>
    </w:rPr>
  </w:style>
  <w:style w:type="character" w:styleId="IntenseReference">
    <w:name w:val="Intense Reference"/>
    <w:basedOn w:val="DefaultParagraphFont"/>
    <w:uiPriority w:val="32"/>
    <w:qFormat/>
    <w:rsid w:val="00AB72E4"/>
    <w:rPr>
      <w:b/>
      <w:bCs/>
      <w:smallCaps/>
      <w:color w:val="C0504D" w:themeColor="accent2"/>
      <w:spacing w:val="5"/>
      <w:u w:val="single"/>
    </w:rPr>
  </w:style>
  <w:style w:type="character" w:styleId="Strong">
    <w:name w:val="Strong"/>
    <w:basedOn w:val="DefaultParagraphFont"/>
    <w:uiPriority w:val="22"/>
    <w:qFormat/>
    <w:rsid w:val="008D4041"/>
    <w:rPr>
      <w:b/>
      <w:bCs/>
    </w:rPr>
  </w:style>
  <w:style w:type="character" w:styleId="Hyperlink">
    <w:name w:val="Hyperlink"/>
    <w:basedOn w:val="DefaultParagraphFont"/>
    <w:uiPriority w:val="99"/>
    <w:unhideWhenUsed/>
    <w:rsid w:val="00DF51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0ED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ED5"/>
  </w:style>
  <w:style w:type="paragraph" w:styleId="Footer">
    <w:name w:val="footer"/>
    <w:basedOn w:val="Normal"/>
    <w:link w:val="FooterChar"/>
    <w:uiPriority w:val="99"/>
    <w:unhideWhenUsed/>
    <w:rsid w:val="00700ED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ED5"/>
  </w:style>
  <w:style w:type="paragraph" w:styleId="BalloonText">
    <w:name w:val="Balloon Text"/>
    <w:basedOn w:val="Normal"/>
    <w:link w:val="BalloonTextChar"/>
    <w:uiPriority w:val="99"/>
    <w:semiHidden/>
    <w:unhideWhenUsed/>
    <w:rsid w:val="00700E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ED5"/>
    <w:rPr>
      <w:rFonts w:ascii="Tahoma" w:hAnsi="Tahoma" w:cs="Tahoma"/>
      <w:sz w:val="16"/>
      <w:szCs w:val="16"/>
    </w:rPr>
  </w:style>
  <w:style w:type="character" w:styleId="IntenseReference">
    <w:name w:val="Intense Reference"/>
    <w:basedOn w:val="DefaultParagraphFont"/>
    <w:uiPriority w:val="32"/>
    <w:qFormat/>
    <w:rsid w:val="00AB72E4"/>
    <w:rPr>
      <w:b/>
      <w:bCs/>
      <w:smallCaps/>
      <w:color w:val="C0504D" w:themeColor="accent2"/>
      <w:spacing w:val="5"/>
      <w:u w:val="single"/>
    </w:rPr>
  </w:style>
  <w:style w:type="character" w:styleId="Strong">
    <w:name w:val="Strong"/>
    <w:basedOn w:val="DefaultParagraphFont"/>
    <w:uiPriority w:val="22"/>
    <w:qFormat/>
    <w:rsid w:val="008D4041"/>
    <w:rPr>
      <w:b/>
      <w:bCs/>
    </w:rPr>
  </w:style>
  <w:style w:type="character" w:styleId="Hyperlink">
    <w:name w:val="Hyperlink"/>
    <w:basedOn w:val="DefaultParagraphFont"/>
    <w:uiPriority w:val="99"/>
    <w:unhideWhenUsed/>
    <w:rsid w:val="00DF51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aratissima.it" TargetMode="External"/><Relationship Id="rId13" Type="http://schemas.openxmlformats.org/officeDocument/2006/relationships/hyperlink" Target="http://www.robertamelasecca.wordpres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aratissima.it" TargetMode="External"/><Relationship Id="rId12" Type="http://schemas.openxmlformats.org/officeDocument/2006/relationships/hyperlink" Target="mailto:roberta.melasecca@gmail.com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massimo.ciampa@gmail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artsowinsk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nnasowinska.co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Roberta</dc:creator>
  <cp:lastModifiedBy>Roberta</cp:lastModifiedBy>
  <cp:revision>6</cp:revision>
  <cp:lastPrinted>2017-10-22T18:09:00Z</cp:lastPrinted>
  <dcterms:created xsi:type="dcterms:W3CDTF">2017-10-22T17:54:00Z</dcterms:created>
  <dcterms:modified xsi:type="dcterms:W3CDTF">2017-10-24T07:07:00Z</dcterms:modified>
</cp:coreProperties>
</file>