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rPr>
          <w:rFonts w:ascii="Times New Roman" w:hAnsi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VASILY KLYUKIN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</w:rPr>
      </w:pP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DEMETRICISM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lang w:val="it-IT"/>
        </w:rPr>
      </w:pP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Dal figurativo all'astratto e viceversa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222222"/>
          <w:u w:color="222222"/>
          <w:shd w:val="clear" w:color="auto" w:fill="ffffff"/>
          <w:lang w:val="it-IT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  <w:lang w:val="it-IT"/>
        </w:rPr>
      </w:pPr>
      <w:r>
        <w:rPr>
          <w:rFonts w:ascii="Times New Roman" w:hAnsi="Times New Roman"/>
          <w:b w:val="1"/>
          <w:b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Opening 18 aprile 2025, ore 12.00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76" w:lineRule="auto"/>
        <w:ind w:right="135"/>
        <w:jc w:val="center"/>
        <w:rPr>
          <w:rFonts w:ascii="Times New Roman" w:cs="Times New Roman" w:hAnsi="Times New Roman" w:eastAsia="Times New Roman"/>
          <w:b w:val="1"/>
          <w:bCs w:val="1"/>
          <w:lang w:val="it-IT"/>
        </w:rPr>
      </w:pPr>
      <w:r>
        <w:rPr>
          <w:rFonts w:ascii="Times New Roman" w:hAnsi="Times New Roman"/>
          <w:b w:val="1"/>
          <w:b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Certosa di San Giacomo - Capri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ind w:right="135"/>
        <w:jc w:val="both"/>
        <w:rPr>
          <w:rFonts w:ascii="Times New Roman" w:cs="Times New Roman" w:hAnsi="Times New Roman" w:eastAsia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ind w:right="135"/>
        <w:jc w:val="both"/>
        <w:rPr>
          <w:rFonts w:ascii="Times New Roman" w:cs="Times New Roman" w:hAnsi="Times New Roman" w:eastAsia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ind w:right="135"/>
        <w:jc w:val="both"/>
        <w:rPr>
          <w:rFonts w:ascii="Times New Roman" w:cs="Times New Roman" w:hAnsi="Times New Roman" w:eastAsia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Si inaugura venerd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ì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18 aprile 2025 alle ore 12.00 alla Certosa di San Giacomo di Capri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"Demetricism",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la mostra personale dello scultore Vasily Klyukin, a cura di Joseph Kiblitsky, realizzata in collaborazione con i Musei e Parchi archeologici di Capri e la  Direzione regionale Musei nazionali Campania.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Certosa torna a ospitare una nuova mostra di arte contemporanea, confermando il suo ruolo di attrattore di artisti e manifestazioni di rilievo internazionale, con un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offerta culturale sempre pi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ampia anche grazie all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inaugurazione del Museo archeologico nazionale di Capri e al restauro di alcuni lavori di Diefenbach, esposti nell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omonimo museo.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 alcune delle antiche celle dei monaci certosini saranno ora esposte, fino al 31 maggio 2025, le opere che caratterizzano la tecnica distintiva dell'artista, nota come "demetricismo".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Artista visivo, scultore e architetto, </w:t>
      </w:r>
      <w:r>
        <w:rPr>
          <w:rFonts w:ascii="Times New Roman" w:hAnsi="Times New Roman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Vasily Klyukin </w:t>
      </w:r>
      <w:r>
        <w:rPr>
          <w:rFonts w:ascii="Times New Roman" w:hAnsi="Times New Roman"/>
          <w:outline w:val="0"/>
          <w:color w:val="000000"/>
          <w:u w:color="888888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</w:t>
      </w:r>
      <w:r>
        <w:rPr>
          <w:rFonts w:ascii="Times New Roman" w:hAnsi="Times New Roman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on questo progetto riassume pi</w:t>
      </w:r>
      <w:r>
        <w:rPr>
          <w:rFonts w:ascii="Times New Roman" w:hAnsi="Times New Roman" w:hint="default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fasi della propria ricerca, tutte caratterizzate da una forte attenzione al movimento, piena fiducia nel proprio metodo e aderenza alla tecnica. La maggior parte delle sculture </w:t>
      </w:r>
      <w:r>
        <w:rPr>
          <w:rFonts w:ascii="Times New Roman" w:hAnsi="Times New Roman" w:hint="default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stata pensata e realizzata tra il 2024 e il 2025, appositamente per questa mostra, fortemente voluta dall</w:t>
      </w:r>
      <w:r>
        <w:rPr>
          <w:rFonts w:ascii="Times New Roman" w:hAnsi="Times New Roman" w:hint="default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u w:color="222222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artista.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“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Siamo felici di accogliere alla Certosa di San Giacomo la mostra di Vasily Klyukin, che con le sue opere entra in dialogo con uno dei luoghi pi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suggestivi dell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isola. Capri, con la forza del suo paesaggio, della sua storia e del suo patrimonio, continua a rivelarsi un contesto ideale per 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incontro tra passato e presente. La Certosa, oggi pi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che mai, si conferma uno spazio dinamico e vivo, a pochi mesi dall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inaugurazione del nuovo Museo Archeologico di Capri, che ne ha rafforzato la vocazione culturale e 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apertura a tutti i tipi di pubblico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dichiara Massimo Osanna, Direttore Generale Musei.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 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Demetricism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la Certosa offre un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occasione di incontro con 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arte contemporanea ai tanti visitatori e turisti provenienti da tutto il mondo, ormai alle porte per l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prossima stagione turistica, che troveranno nelle collezioni del museo e nella visita ai parchi archeologici dell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isola un museo diffuso, destinato a svolgere nel prossimo futuro un ruolo sempre pi</w:t>
      </w:r>
      <w:r>
        <w:rPr>
          <w:rFonts w:ascii="Times New Roman" w:hAnsi="Times New Roman" w:hint="default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 protagonista nel panorama culturale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commenta Francesco Sirano, Direttore delegato ai Musei e Parchi archeologici di Capri.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b w:val="1"/>
          <w:bCs w:val="1"/>
          <w:outline w:val="0"/>
          <w:color w:val="222222"/>
          <w:u w:color="222222"/>
          <w:shd w:val="clear" w:color="auto" w:fill="ffffff"/>
          <w:lang w:val="it-IT"/>
          <w14:textFill>
            <w14:solidFill>
              <w14:srgbClr w14:val="222222"/>
            </w14:solidFill>
          </w14:textFill>
        </w:rPr>
      </w:pP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70" w:line="276" w:lineRule="auto"/>
        <w:jc w:val="both"/>
      </w:pPr>
      <w:r>
        <w:rPr>
          <w:b w:val="1"/>
          <w:bCs w:val="1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La Certosa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70" w:line="276" w:lineRule="auto"/>
        <w:jc w:val="both"/>
      </w:pPr>
      <w:r>
        <w:rPr>
          <w:rStyle w:val="Nessuno A"/>
          <w:rtl w:val="0"/>
          <w:lang w:val="en-US"/>
        </w:rPr>
        <w:t>La Certosa di San Giacomo fu edificata tra il 1371 e il 1374 dal conte Giacomo Arcucci, segretario di Giovanna I d</w:t>
      </w:r>
      <w:r>
        <w:rPr>
          <w:rStyle w:val="Nessuno A"/>
          <w:rtl w:val="0"/>
          <w:lang w:val="en-US"/>
        </w:rPr>
        <w:t>’</w:t>
      </w:r>
      <w:r>
        <w:rPr>
          <w:rStyle w:val="Nessuno A"/>
          <w:rtl w:val="0"/>
          <w:lang w:val="en-US"/>
        </w:rPr>
        <w:t>Angi</w:t>
      </w:r>
      <w:r>
        <w:rPr>
          <w:rStyle w:val="Nessuno A"/>
          <w:rtl w:val="0"/>
          <w:lang w:val="en-US"/>
        </w:rPr>
        <w:t>ò</w:t>
      </w:r>
      <w:r>
        <w:rPr>
          <w:rStyle w:val="Nessuno A"/>
          <w:rtl w:val="0"/>
          <w:lang w:val="en-US"/>
        </w:rPr>
        <w:t>. Nel XVI secolo sub</w:t>
      </w:r>
      <w:r>
        <w:rPr>
          <w:rStyle w:val="Nessuno A"/>
          <w:rtl w:val="0"/>
          <w:lang w:val="en-US"/>
        </w:rPr>
        <w:t xml:space="preserve">ì </w:t>
      </w:r>
      <w:r>
        <w:rPr>
          <w:rStyle w:val="Nessuno A"/>
          <w:rtl w:val="0"/>
          <w:lang w:val="en-US"/>
        </w:rPr>
        <w:t>gravi danni durante le incursioni dei pirati turchi, che la incendiarono e saccheggiarono. Ristrutturata e ampliata nel XVII secolo, in seguito all</w:t>
      </w:r>
      <w:r>
        <w:rPr>
          <w:rStyle w:val="Nessuno A"/>
          <w:rtl w:val="0"/>
          <w:lang w:val="en-US"/>
        </w:rPr>
        <w:t>’</w:t>
      </w:r>
      <w:r>
        <w:rPr>
          <w:rStyle w:val="Nessuno A"/>
          <w:rtl w:val="0"/>
          <w:lang w:val="en-US"/>
        </w:rPr>
        <w:t>espulsione dei Certosini nel 1808, di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venne ospizio e poi carcere. 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70" w:line="276" w:lineRule="auto"/>
        <w:jc w:val="both"/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Nel 1921, l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allora sindaco Edwin Cerio promosse la realizzazione di un orto botanico nelle aree verdi, per preservare la flora locale. Quando ai primi del 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‘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900 Capri divenne met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preferita di intellettuali ed artisti, particolarmente amata dai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futuristi, la Certosa di San Giacomo fu scelta come sede di incontri, mostre ed esposizioni d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arte.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70" w:line="276" w:lineRule="auto"/>
        <w:jc w:val="both"/>
      </w:pP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In particolare, negli anni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‘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70, un rinnovato interesse per il complesso certosino diede vita al Museo Diefenbach, una delle pi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ù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consistenti e pregevoli collezioni pubbliche dedicate all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artista tedesco Karl Wilhelm Diefenbach (Hadamar 1851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Capri 1913), che promosse sull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isola una comunit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teosofica, segnando una tappa significativa di quel processo che trasform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ò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Capri da centro marginale del golfo di Napoli a luogo iconico, sospeso tra memoria dell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antico e primitivit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mediterranea. 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70" w:line="276" w:lineRule="auto"/>
        <w:jc w:val="both"/>
      </w:pP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Dal 2024 la Certosa ospita anche il Museo archeologico nazionale, a cura di Massimo Osanna, Direttore generale Musei, e Carmela Capaldi, docente all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Universit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di Napoli Federico II, che racconta la storia dell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isola nel momento del suo massimo splendore, all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epoca degli imperatori Augusto e Tiberio, attraverso oggetti e opere d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arte, tra cui pregiate sculture in marmo, affreschi, ricco vasellame da mensa in ceramica e argento. Cuore dell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esposizione, i reperti rinvenuti sull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isola, finora conservati nei depositi della stessa Certosa e del Museo archeologico nazionale di Napoli, adesso riuniti e fruibili da parte del pubblico in un unico percorso museale, reso accessibile a tutti i pubblici grazie a supporti multimediali. Il rapporto continuo e simbiotico con il mare segna l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888888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allestimento, che si snoda in un continuo dialogo fra la natura esterna e gli spazi interni del museo per concludersi in una suggestiva ambientazione, arricchita da giochi di luce e commenti sonori, con le sculture della Grotta Azzurra.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b w:val="1"/>
          <w:bCs w:val="1"/>
          <w:outline w:val="0"/>
          <w:color w:val="222222"/>
          <w:u w:color="222222"/>
          <w:shd w:val="clear" w:color="auto" w:fill="ffffff"/>
          <w:lang w:val="it-IT"/>
          <w14:textFill>
            <w14:solidFill>
              <w14:srgbClr w14:val="222222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b w:val="1"/>
          <w:b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mostra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percorso espositivo, all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interno della Certosa di San Giacomo, sar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scandito non solo dalla naturale separazione delle diverse sale che fanno da cornice alla mostra, ma anche seguendo i differenti stili adoperati, dal figurativo all'astratto.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 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 contrasto con il "metricismo", basato sulla rigida costruzione ritmica o metrica di un'opera d'arte, il "demetricismo" cerca fondamentalmente di rompere l'ordine degli elementi. L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autore, aggiungendo l'illusione del movimento alla composizione, parte dal "punto zero" della massima proporzionalit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ed inizia a decostruirlo. Rompendo l'equilibrio ideale dell'opera, crea il proprio equilibrio, dando vita ad un'armonia completamente nuova.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Nella sezione "Abstract" della mostra,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Klyukin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propone la sua iconica serie di sculture murali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Crypto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gi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esposte durante la Biennale di Venezia 2024 come parte del progetto "Personal structures" dell'European Cultural Center e che saranno presentate alla Biennale di Firenze 2025.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Oltre ai soliti colori acrilici, lo scultore ricorre a materiali insoliti,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quali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microchip o schede elettroniche.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serie "Puzzles" funge allo stesso tempo da ponte e transizione dall'area "Abstract" della mostra a quella figurativa. In alcune opere Vasily Klyukin rappresenta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dei paesaggi alla sua maniera "demetricistica": il modo in cui potrebbero apparire diversi frammenti dell'universo se potessimo catturarli. In altri lavori, non vediamo solo i contorni astratti, i colori e le figure, ma schizzi piuttosto distinti dei ricordi dell'artista.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parte figurativa della mostra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rivelata da opere come "Natura" e "Fiamma" che l'artista chiama "Eteri". Qui Klyukin esplora gi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forme umane comprensibili, strutturandole nella sua consueta tecnica di pannelli di ottone lucidato.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 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Come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noto, il filosofo presocratico Empedocle introdusse la teoria dei quattro elementi (Terra, Acqua, Aria e Fuoco), cui Aristotele ne aggiunse un quinto, l'"Etere", che chiam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elemento primario e di cui sono composti i cieli e le sfere celesti. Klyukin attribuisce un significato diverso a questo termine, per lui rappresenta l'uomo stesso. Non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un caso che le forme delle sculture assomiglino a luccicanti contorni femminili eterei  che sembrano dissolversi e "mescolarsi" con gli altri elementi, creando una nuova forma di esistenza nel processo di composizione.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nascita di una nuova vita 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 tema frequente di riflessione nell'opera di Vasily Klyukin. Se si considera il nome della tecnica dell'artista "Demetricismo" da questa prospettiva, lo si pu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associare all'antica dea greca della fertilit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Demetra, che ha molti epiteti, come Achaea o Europa.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"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Madre-Terra Demetra 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fonte originale di ispirazione, e tutto ci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stato creato dagli artisti nel corso del tempo 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un'interpretazione di ci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gi</w:t>
      </w:r>
      <w:r>
        <w:rPr>
          <w:rFonts w:ascii="Times New Roman" w:hAnsi="Times New Roman" w:hint="default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i w:val="1"/>
          <w:iCs w:val="1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stato generato dalla Terra stessa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", commenta l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artista.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concetto di "Demetricismo" confluir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à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 un ampio catalogo generale, interamente dedicato a questa tecnica, ed una significativa parte sar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destinata alle immagini di questa sua prima mostra caprese.</w:t>
      </w:r>
      <w:r>
        <w:rPr>
          <w:rFonts w:ascii="Times New Roman" w:hAnsi="Times New Roman" w:hint="default"/>
          <w:outline w:val="0"/>
          <w:color w:val="2222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 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b w:val="1"/>
          <w:bCs w:val="1"/>
          <w:outline w:val="0"/>
          <w:color w:val="030303"/>
          <w:u w:color="888888"/>
          <w:shd w:val="clear" w:color="auto" w:fill="ffffff"/>
          <w:lang w:val="it-IT"/>
          <w14:textFill>
            <w14:solidFill>
              <w14:srgbClr w14:val="030303"/>
            </w14:solidFill>
          </w14:textFill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b w:val="1"/>
          <w:bCs w:val="1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L</w:t>
      </w:r>
      <w:r>
        <w:rPr>
          <w:rFonts w:ascii="Times New Roman" w:hAnsi="Times New Roman" w:hint="default"/>
          <w:b w:val="1"/>
          <w:bCs w:val="1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artista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Vasily Klyukin (nato nel 1976) 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un artista visivo, scultore e architetto residente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 nel Principato di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Monaco.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Dal 2012 ha iniziato a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dedicarsi ad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 un design architettonico digitale altamente fantasioso e nel 2014 ha creato un progetto digitalechiamato </w:t>
      </w:r>
      <w:r>
        <w:rPr>
          <w:rFonts w:ascii="Times New Roman" w:hAnsi="Times New Roman"/>
          <w:i w:val="1"/>
          <w:iCs w:val="1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"Designing Legends"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, un libro di architettura immaginaria pubblicato da Skira Editore a Milano. I d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isegni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dellibro sono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stati diffusi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su pubblicazioni d'arte come ArchDaily e Designboom.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Nel 2017, il lavoro di Klyukin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diventa noto al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 mondo dell'arte globale con le sue sculture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, caratterizzateda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 una tecnica distintiva in cui realizzapezzi sfaccettati utilizzando materiali industriali come acciaio tagliato al laser, policarbonato, compensato o cartone, in sculture 3D, cherifinisce principalmente dipingendo a mano.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Klyukin ha creato sculture per importanti mostre personali internazionali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, tra cui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il Museo di Stato Russo di San Pietroburgo, l'Arsenal Nord durante la Biennale di Venezia 2019, il Kunstforum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a Vienna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e l'Osthaus Museum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ad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Hagen.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L'artista 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anchepresentato durante la Biennale di Venezia 2024 come parte del progetto "Personal Structures" dell'European Cultural Center. Una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 imponente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mostra di sculture da parete e da tavolo di Klyukin 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stata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esposta a Palazzo Bembo, situato sul Canal Grande presso il Ponte di Rialto,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nel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 cuore di Venezia.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Le opere di Vasily Klyukin si trovano nelle collezioni di musei internazionali, come il Museo di Stato Russo di San Pietroburgo, Russia; l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’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Osthaus Museum Hagen, Germania; il Das Seewerk Museum di Moers, Germania; il Museo della Torre di David di Gerusalemme, Israele;e in collezioni private in tutto il mondo.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170" w:line="276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Le sculture di grandi dimensioni di Klyukin sono esposte in spazi pubblici di citt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come Malaga, Spagna; Bad Breisig, Moers, Germania;Lucerna, Svizzera; Saint-Riquier-es-Plains, Francia.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>L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'opera </w:t>
      </w:r>
      <w:r>
        <w:rPr>
          <w:rFonts w:ascii="Times New Roman" w:hAnsi="Times New Roman"/>
          <w:i w:val="1"/>
          <w:iCs w:val="1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"Perch</w:t>
      </w:r>
      <w:r>
        <w:rPr>
          <w:rFonts w:ascii="Times New Roman" w:hAnsi="Times New Roman" w:hint="default"/>
          <w:i w:val="1"/>
          <w:iCs w:val="1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é </w:t>
      </w:r>
      <w:r>
        <w:rPr>
          <w:rFonts w:ascii="Times New Roman" w:hAnsi="Times New Roman"/>
          <w:i w:val="1"/>
          <w:iCs w:val="1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le persone non possono volare"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 xml:space="preserve">, alta 6 metri, </w:t>
      </w:r>
      <w:r>
        <w:rPr>
          <w:rFonts w:ascii="Times New Roman" w:hAnsi="Times New Roman" w:hint="default"/>
          <w:outline w:val="0"/>
          <w:color w:val="030303"/>
          <w:u w:color="888888"/>
          <w:shd w:val="clear" w:color="auto" w:fill="ffffff"/>
          <w:rtl w:val="0"/>
          <w:lang w:val="it-IT"/>
          <w14:textFill>
            <w14:solidFill>
              <w14:srgbClr w14:val="030303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30303"/>
          <w:u w:color="888888"/>
          <w:shd w:val="clear" w:color="auto" w:fill="ffffff"/>
          <w:rtl w:val="0"/>
          <w:lang w:val="en-US"/>
          <w14:textFill>
            <w14:solidFill>
              <w14:srgbClr w14:val="030303"/>
            </w14:solidFill>
          </w14:textFill>
        </w:rPr>
        <w:t>installata nel parco delle sculture Gernot Huber a Granadilla, Tenerife, Spagna.</w:t>
      </w:r>
    </w:p>
    <w:p>
      <w:pPr>
        <w:pStyle w:val="Corpo A"/>
        <w:spacing w:after="142"/>
        <w:ind w:right="135"/>
        <w:jc w:val="both"/>
        <w:rPr>
          <w:b w:val="1"/>
          <w:bCs w:val="1"/>
          <w:u w:val="single" w:color="ffffff"/>
          <w:lang w:val="it-IT"/>
        </w:rPr>
      </w:pPr>
    </w:p>
    <w:p>
      <w:pPr>
        <w:pStyle w:val="Corpo A"/>
        <w:spacing w:after="142"/>
        <w:ind w:right="135"/>
        <w:jc w:val="both"/>
        <w:rPr>
          <w:lang w:val="it-IT"/>
        </w:rPr>
      </w:pPr>
      <w:r>
        <w:rPr>
          <w:b w:val="1"/>
          <w:bCs w:val="1"/>
          <w:u w:val="single" w:color="ffffff"/>
          <w:rtl w:val="0"/>
          <w:lang w:val="it-IT"/>
        </w:rPr>
        <w:t>Info mostra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>Titolo: Demetricism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Autore: </w:t>
      </w:r>
      <w:r>
        <w:rPr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Vasily Klyukin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Curatore: </w:t>
      </w:r>
      <w:r>
        <w:rPr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Joseph Kiblitsky</w:t>
      </w:r>
    </w:p>
    <w:p>
      <w:pPr>
        <w:pStyle w:val="Corpo A"/>
        <w:ind w:right="135"/>
        <w:jc w:val="both"/>
        <w:rPr>
          <w:lang w:val="it-IT"/>
        </w:rPr>
      </w:pPr>
      <w:r>
        <w:rPr>
          <w:u w:color="222222"/>
          <w:rtl w:val="0"/>
          <w:lang w:val="it-IT"/>
        </w:rPr>
        <w:t>Coordinamento e promozione: Rossella Bezzecchi</w:t>
      </w:r>
    </w:p>
    <w:p>
      <w:pPr>
        <w:pStyle w:val="Corpo A"/>
        <w:ind w:right="135"/>
        <w:jc w:val="both"/>
        <w:rPr>
          <w:lang w:val="it-IT"/>
        </w:rPr>
      </w:pPr>
      <w:r>
        <w:rPr>
          <w:u w:color="222222"/>
          <w:rtl w:val="0"/>
          <w:lang w:val="it-IT"/>
        </w:rPr>
        <w:t xml:space="preserve">Direzione progetto: </w:t>
      </w:r>
      <w:r>
        <w:rPr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Alexander Prosvirin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ind w:right="135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Produzione: Khachik Matosyan</w:t>
      </w:r>
    </w:p>
    <w:p>
      <w:pPr>
        <w:pStyle w:val="Corpo A"/>
        <w:ind w:right="135"/>
        <w:jc w:val="both"/>
        <w:rPr>
          <w:lang w:val="it-IT"/>
        </w:rPr>
      </w:pPr>
      <w:r>
        <w:rPr>
          <w:u w:color="222222"/>
          <w:rtl w:val="0"/>
          <w:lang w:val="it-IT"/>
        </w:rPr>
        <w:t>In collaborazione con: Direzione regionale Musei nazionali Campania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>Inaugurazione: 18  aprile 2025 ore 12.00, Certosa di San Giacomo, Capri (NA)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>Periodo di esposizione: 18 aprile- 31 maggio 2025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Orari : 10.00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>16.00 tutti i giorni, tranne il luned</w:t>
      </w:r>
      <w:r>
        <w:rPr>
          <w:rtl w:val="0"/>
          <w:lang w:val="it-IT"/>
        </w:rPr>
        <w:t>ì</w:t>
      </w:r>
      <w:r>
        <w:rPr>
          <w:rtl w:val="0"/>
          <w:lang w:val="it-IT"/>
        </w:rPr>
        <w:t>. Ultimo ingresso ore 15.30</w:t>
      </w:r>
    </w:p>
    <w:p>
      <w:pPr>
        <w:pStyle w:val="Corpo A"/>
        <w:ind w:right="135"/>
        <w:jc w:val="both"/>
        <w:rPr>
          <w:rStyle w:val="Nessuno A"/>
          <w:lang w:val="it-IT"/>
        </w:rPr>
      </w:pP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Ufficio stampa mostra: 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AnnaChiara Della Corte, </w:t>
      </w:r>
      <w:r>
        <w:rPr>
          <w:outline w:val="0"/>
          <w:color w:val="000000"/>
          <w:u w:val="none" w:color="ffffff"/>
          <w:rtl w:val="0"/>
          <w:lang w:val="it-IT"/>
          <w14:textFill>
            <w14:solidFill>
              <w14:srgbClr w14:val="000000"/>
            </w14:solidFill>
          </w14:textFill>
        </w:rPr>
        <w:t>acdellacorte@gmail.com,</w:t>
      </w:r>
      <w:r>
        <w:rPr>
          <w:rtl w:val="0"/>
          <w:lang w:val="it-IT"/>
        </w:rPr>
        <w:t>+39 3338650479</w:t>
      </w:r>
    </w:p>
    <w:p>
      <w:pPr>
        <w:pStyle w:val="Corpo A"/>
        <w:ind w:right="135"/>
        <w:jc w:val="both"/>
        <w:rPr>
          <w:rStyle w:val="Nessuno A"/>
          <w:lang w:val="it-IT"/>
        </w:rPr>
      </w:pP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Ufficio stampa Direzione regionale Musei nazionali Campania: </w:t>
      </w:r>
    </w:p>
    <w:p>
      <w:pPr>
        <w:pStyle w:val="Corpo A"/>
        <w:ind w:right="135"/>
        <w:jc w:val="both"/>
        <w:rPr>
          <w:lang w:val="it-IT"/>
        </w:rPr>
      </w:pPr>
      <w:r>
        <w:rPr>
          <w:rtl w:val="0"/>
          <w:lang w:val="it-IT"/>
        </w:rPr>
        <w:t xml:space="preserve">Diana Savella, </w:t>
      </w:r>
      <w:r>
        <w:rPr>
          <w:rStyle w:val="Hyperlink.0"/>
          <w:lang w:val="it-IT"/>
        </w:rPr>
        <w:fldChar w:fldCharType="begin" w:fldLock="0"/>
      </w:r>
      <w:r>
        <w:rPr>
          <w:rStyle w:val="Hyperlink.0"/>
          <w:lang w:val="it-IT"/>
        </w:rPr>
        <w:instrText xml:space="preserve"> HYPERLINK "mailto:drm-cam.comunicazione@cultura.gov.it"</w:instrText>
      </w:r>
      <w:r>
        <w:rPr>
          <w:rStyle w:val="Hyperlink.0"/>
          <w:lang w:val="it-IT"/>
        </w:rPr>
        <w:fldChar w:fldCharType="separate" w:fldLock="0"/>
      </w:r>
      <w:r>
        <w:rPr>
          <w:rStyle w:val="Hyperlink.0"/>
          <w:rtl w:val="0"/>
          <w:lang w:val="it-IT"/>
        </w:rPr>
        <w:t>drm-cam.comunicazione@cultura.gov.it</w:t>
      </w:r>
      <w:r>
        <w:rPr>
          <w:lang w:val="it-IT"/>
        </w:rPr>
        <w:fldChar w:fldCharType="end" w:fldLock="0"/>
      </w:r>
      <w:r>
        <w:rPr>
          <w:rStyle w:val="Hyperlink.0"/>
          <w:rtl w:val="0"/>
          <w:lang w:val="it-IT"/>
        </w:rPr>
        <w:t>, +39 0812294478</w:t>
      </w:r>
    </w:p>
    <w:p>
      <w:pPr>
        <w:pStyle w:val="Corpo A"/>
        <w:ind w:right="135"/>
        <w:jc w:val="both"/>
      </w:pPr>
      <w:r>
        <w:rPr>
          <w:rStyle w:val="Nessuno A"/>
        </w:rPr>
      </w:r>
    </w:p>
    <w:sectPr>
      <w:headerReference w:type="default" r:id="rId4"/>
      <w:footerReference w:type="default" r:id="rId5"/>
      <w:pgSz w:w="11900" w:h="16840" w:orient="portrait"/>
      <w:pgMar w:top="268" w:right="850" w:bottom="1134" w:left="1701" w:header="2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329"/>
        <w:tab w:val="clear" w:pos="9355"/>
      </w:tabs>
      <w:jc w:val="center"/>
    </w:pPr>
    <w:r>
      <w:rPr>
        <w:rStyle w:val="Nessuno A"/>
      </w:rPr>
      <w:drawing xmlns:a="http://schemas.openxmlformats.org/drawingml/2006/main">
        <wp:inline distT="0" distB="0" distL="0" distR="0">
          <wp:extent cx="5936616" cy="38862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6616" cy="38862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Header"/>
      <w:tabs>
        <w:tab w:val="right" w:pos="9329"/>
        <w:tab w:val="clear" w:pos="9355"/>
      </w:tabs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677"/>
        <w:tab w:val="right" w:pos="9355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ffffff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