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2356013</wp:posOffset>
            </wp:positionH>
            <wp:positionV relativeFrom="paragraph">
              <wp:posOffset>114300</wp:posOffset>
            </wp:positionV>
            <wp:extent cx="1014413" cy="102709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4413" cy="10270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i w:val="1"/>
        </w:rPr>
      </w:pPr>
      <w:r w:rsidDel="00000000" w:rsidR="00000000" w:rsidRPr="00000000">
        <w:rPr>
          <w:rtl w:val="0"/>
        </w:rPr>
        <w:t xml:space="preserve">Vacunalia: </w:t>
      </w:r>
      <w:r w:rsidDel="00000000" w:rsidR="00000000" w:rsidRPr="00000000">
        <w:rPr>
          <w:i w:val="1"/>
          <w:rtl w:val="0"/>
        </w:rPr>
        <w:t xml:space="preserve">il tempo scortese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Opening 3 e 4 settembre 2022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fino all’1 ottobre</w:t>
      </w:r>
    </w:p>
    <w:p w:rsidR="00000000" w:rsidDel="00000000" w:rsidP="00000000" w:rsidRDefault="00000000" w:rsidRPr="00000000" w14:paraId="0000000C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Verdiana Bove, Martina Cioffi, Valerio D’Angelo</w:t>
      </w:r>
    </w:p>
    <w:p w:rsidR="00000000" w:rsidDel="00000000" w:rsidP="00000000" w:rsidRDefault="00000000" w:rsidRPr="00000000" w14:paraId="0000000E">
      <w:pP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Roberto Lino, Pietro Moretti, Yuxiang Wang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  <w:t xml:space="preserve">a cura di</w:t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  <w:t xml:space="preserve">Niccolò Giacomazzi e Benedetta Monti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b w:val="1"/>
          <w:color w:val="202020"/>
          <w:highlight w:val="white"/>
        </w:rPr>
      </w:pPr>
      <w:r w:rsidDel="00000000" w:rsidR="00000000" w:rsidRPr="00000000">
        <w:rPr>
          <w:b w:val="1"/>
          <w:color w:val="202020"/>
          <w:highlight w:val="white"/>
          <w:rtl w:val="0"/>
        </w:rPr>
        <w:t xml:space="preserve">Vacunalia</w:t>
      </w:r>
      <w:r w:rsidDel="00000000" w:rsidR="00000000" w:rsidRPr="00000000">
        <w:rPr>
          <w:color w:val="202020"/>
          <w:highlight w:val="white"/>
          <w:rtl w:val="0"/>
        </w:rPr>
        <w:t xml:space="preserve">, a cura di </w:t>
      </w:r>
      <w:r w:rsidDel="00000000" w:rsidR="00000000" w:rsidRPr="00000000">
        <w:rPr>
          <w:b w:val="1"/>
          <w:color w:val="202020"/>
          <w:highlight w:val="white"/>
          <w:rtl w:val="0"/>
        </w:rPr>
        <w:t xml:space="preserve">Niccolò Giacomazzi </w:t>
      </w:r>
      <w:r w:rsidDel="00000000" w:rsidR="00000000" w:rsidRPr="00000000">
        <w:rPr>
          <w:color w:val="202020"/>
          <w:highlight w:val="white"/>
          <w:rtl w:val="0"/>
        </w:rPr>
        <w:t xml:space="preserve">e </w:t>
      </w:r>
      <w:r w:rsidDel="00000000" w:rsidR="00000000" w:rsidRPr="00000000">
        <w:rPr>
          <w:b w:val="1"/>
          <w:color w:val="202020"/>
          <w:highlight w:val="white"/>
          <w:rtl w:val="0"/>
        </w:rPr>
        <w:t xml:space="preserve">Benedetta Monti</w:t>
      </w:r>
      <w:r w:rsidDel="00000000" w:rsidR="00000000" w:rsidRPr="00000000">
        <w:rPr>
          <w:color w:val="202020"/>
          <w:highlight w:val="white"/>
          <w:rtl w:val="0"/>
        </w:rPr>
        <w:t xml:space="preserve">, torna a settembre a Vacone (RI), grazie al sostegno del Comune di Vacone, Pro Loco Vacone e Studio MultiProfessionale di Roma. Durante le giornate del </w:t>
      </w:r>
      <w:r w:rsidDel="00000000" w:rsidR="00000000" w:rsidRPr="00000000">
        <w:rPr>
          <w:b w:val="1"/>
          <w:color w:val="202020"/>
          <w:highlight w:val="white"/>
          <w:rtl w:val="0"/>
        </w:rPr>
        <w:t xml:space="preserve">3 e 4 settembre</w:t>
      </w:r>
      <w:r w:rsidDel="00000000" w:rsidR="00000000" w:rsidRPr="00000000">
        <w:rPr>
          <w:color w:val="202020"/>
          <w:highlight w:val="white"/>
          <w:rtl w:val="0"/>
        </w:rPr>
        <w:t xml:space="preserve"> i curatori e gli artisti selezionati saranno presenti nel borgo, che verrà animato ulteriormente da appuntamenti gastronomici e musicali. Le opere collocate nelle location più suggestive di Vacone saranno visibili per tutto il mese, </w:t>
      </w:r>
      <w:r w:rsidDel="00000000" w:rsidR="00000000" w:rsidRPr="00000000">
        <w:rPr>
          <w:b w:val="1"/>
          <w:color w:val="202020"/>
          <w:highlight w:val="white"/>
          <w:rtl w:val="0"/>
        </w:rPr>
        <w:t xml:space="preserve">fino all' 1 ottobre.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color w:val="202020"/>
          <w:highlight w:val="white"/>
        </w:rPr>
      </w:pPr>
      <w:r w:rsidDel="00000000" w:rsidR="00000000" w:rsidRPr="00000000">
        <w:rPr>
          <w:color w:val="202020"/>
          <w:highlight w:val="white"/>
          <w:rtl w:val="0"/>
        </w:rPr>
        <w:t xml:space="preserve">Il Festival si trasforma liberando la sua natura nomade: se l'edizione precedente </w:t>
      </w:r>
      <w:r w:rsidDel="00000000" w:rsidR="00000000" w:rsidRPr="00000000">
        <w:rPr>
          <w:b w:val="1"/>
          <w:i w:val="1"/>
          <w:color w:val="202020"/>
          <w:highlight w:val="white"/>
          <w:rtl w:val="0"/>
        </w:rPr>
        <w:t xml:space="preserve">Ora et Ozia </w:t>
      </w:r>
      <w:r w:rsidDel="00000000" w:rsidR="00000000" w:rsidRPr="00000000">
        <w:rPr>
          <w:color w:val="202020"/>
          <w:highlight w:val="white"/>
          <w:rtl w:val="0"/>
        </w:rPr>
        <w:t xml:space="preserve">ha visto opere pittoriche appese tra i lecci nello storico bosco sacro del Pago, </w:t>
      </w:r>
      <w:r w:rsidDel="00000000" w:rsidR="00000000" w:rsidRPr="00000000">
        <w:rPr>
          <w:b w:val="1"/>
          <w:i w:val="1"/>
          <w:color w:val="202020"/>
          <w:highlight w:val="white"/>
          <w:rtl w:val="0"/>
        </w:rPr>
        <w:t xml:space="preserve">Il tempo scortese</w:t>
      </w:r>
      <w:r w:rsidDel="00000000" w:rsidR="00000000" w:rsidRPr="00000000">
        <w:rPr>
          <w:color w:val="202020"/>
          <w:highlight w:val="white"/>
          <w:rtl w:val="0"/>
        </w:rPr>
        <w:t xml:space="preserve"> prevede la cordiale invasione del centro storico, che vive attorno a un castello abbandonato e appartenuto un tempo della famiglia Orsini. </w:t>
      </w:r>
    </w:p>
    <w:p w:rsidR="00000000" w:rsidDel="00000000" w:rsidP="00000000" w:rsidRDefault="00000000" w:rsidRPr="00000000" w14:paraId="00000017">
      <w:pPr>
        <w:jc w:val="both"/>
        <w:rPr>
          <w:color w:val="2020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color w:val="202020"/>
          <w:highlight w:val="white"/>
          <w:rtl w:val="0"/>
        </w:rPr>
        <w:t xml:space="preserve">Gli artisti </w:t>
      </w:r>
      <w:r w:rsidDel="00000000" w:rsidR="00000000" w:rsidRPr="00000000">
        <w:rPr>
          <w:b w:val="1"/>
          <w:i w:val="1"/>
          <w:rtl w:val="0"/>
        </w:rPr>
        <w:t xml:space="preserve">Verdiana Bove, Martina Cioffi, Valerio D’Angelo, Roberto Lino, Pietro Moretti, Yuxiang Wang</w:t>
      </w:r>
      <w:r w:rsidDel="00000000" w:rsidR="00000000" w:rsidRPr="00000000">
        <w:rPr>
          <w:rtl w:val="0"/>
        </w:rPr>
        <w:t xml:space="preserve"> sono stati chiamati per introdursi in modo coerente all’interno del paese, assecondando l’atmosfera di Vacone che richiama un’estetica da luogo incantato, facendo della sospensione una condizione d’essere.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Tutto in questo contesto pare appartenere alle dinamiche della fiaba: l’imponente e antico castello medievale che stimola il desiderio di riattivarlo magicamente; una Dea, Vacuna, venerata dai tempi dei sabini e poi dei romani; il leccio secolare che pare al tempo stesso proteggere il borgo e incutere timore; il bosco sacro al quale si giunge dopo aver percorso un corridoio naturale e incontaminato..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b w:val="1"/>
          <w:i w:val="1"/>
          <w:rtl w:val="0"/>
        </w:rPr>
        <w:t xml:space="preserve">Vacunalia: il tempo scortese</w:t>
      </w:r>
      <w:r w:rsidDel="00000000" w:rsidR="00000000" w:rsidRPr="00000000">
        <w:rPr>
          <w:rtl w:val="0"/>
        </w:rPr>
        <w:t xml:space="preserve"> sembra rivelare una storia dimenticata che torna ad essere raccontata, capovolgendo l’oscillazione del ritmo della narrazione ordinaria e scegliendo il non-sense logico che caratterizza ogni grande favola. Gli artisti propongono così una visione in bilico tra realtà e illusione sebbene profondamente nitida e consapevole, consci e portavoce sia dell’una che dell’altra circostanza, in una posizione di confronto e dialogo con il contesto di riferimento.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Vacunalia: il tempo scortese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Artisti: Verdiana Bove, Martina Cioffi, Valerio D’Angelo, Roberto Lino, Pietro Moretti, Yuxiang Wang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A cura di: Niccolò Giacomazzi, Benedetta Monti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Opening: 3/4 settembre 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Date: 3/4 settembre - 1 Ottobre 2022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Orari opening: 10:00 - 23:00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Entrata libera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Contatti: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vacunaliafestival@gmail.com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Tel: +39 366 950 9696 | +39 320 888 6754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Con il sostegno di Comune di Vacone, Pro Loco Vacone, Studio MultiProfessionale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vacunaliafestiv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