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0D4C" w:rsidRPr="000C1CB9" w:rsidRDefault="00D60D4C" w:rsidP="00D60D4C">
      <w:pPr>
        <w:jc w:val="center"/>
        <w:rPr>
          <w:rFonts w:ascii="Times New Roman" w:hAnsi="Times New Roman" w:cs="Times New Roman"/>
          <w:sz w:val="24"/>
          <w:szCs w:val="24"/>
        </w:rPr>
      </w:pPr>
      <w:r w:rsidRPr="000C1CB9">
        <w:rPr>
          <w:rFonts w:ascii="Times New Roman" w:hAnsi="Times New Roman" w:cs="Times New Roman"/>
          <w:sz w:val="24"/>
          <w:szCs w:val="24"/>
        </w:rPr>
        <w:t xml:space="preserve">Amedeo </w:t>
      </w:r>
      <w:proofErr w:type="spellStart"/>
      <w:r w:rsidRPr="000C1CB9">
        <w:rPr>
          <w:rFonts w:ascii="Times New Roman" w:hAnsi="Times New Roman" w:cs="Times New Roman"/>
          <w:sz w:val="24"/>
          <w:szCs w:val="24"/>
        </w:rPr>
        <w:t>Gabucci</w:t>
      </w:r>
      <w:proofErr w:type="spellEnd"/>
      <w:r w:rsidRPr="000C1CB9">
        <w:rPr>
          <w:rFonts w:ascii="Times New Roman" w:hAnsi="Times New Roman" w:cs="Times New Roman"/>
          <w:sz w:val="24"/>
          <w:szCs w:val="24"/>
        </w:rPr>
        <w:t xml:space="preserve"> in arte </w:t>
      </w:r>
      <w:proofErr w:type="spellStart"/>
      <w:r w:rsidRPr="000C1CB9">
        <w:rPr>
          <w:rFonts w:ascii="Times New Roman" w:hAnsi="Times New Roman" w:cs="Times New Roman"/>
          <w:sz w:val="24"/>
          <w:szCs w:val="24"/>
        </w:rPr>
        <w:t>Deò</w:t>
      </w:r>
      <w:proofErr w:type="spellEnd"/>
      <w:r w:rsidRPr="000C1CB9">
        <w:rPr>
          <w:rFonts w:ascii="Times New Roman" w:hAnsi="Times New Roman" w:cs="Times New Roman"/>
          <w:sz w:val="24"/>
          <w:szCs w:val="24"/>
        </w:rPr>
        <w:t xml:space="preserve"> in Io </w:t>
      </w:r>
      <w:proofErr w:type="spellStart"/>
      <w:r w:rsidRPr="000C1CB9">
        <w:rPr>
          <w:rFonts w:ascii="Times New Roman" w:hAnsi="Times New Roman" w:cs="Times New Roman"/>
          <w:sz w:val="24"/>
          <w:szCs w:val="24"/>
        </w:rPr>
        <w:t>Deò</w:t>
      </w:r>
      <w:proofErr w:type="spellEnd"/>
      <w:r w:rsidRPr="000C1C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1CB9">
        <w:rPr>
          <w:rFonts w:ascii="Times New Roman" w:hAnsi="Times New Roman" w:cs="Times New Roman"/>
          <w:sz w:val="24"/>
          <w:szCs w:val="24"/>
        </w:rPr>
        <w:t>Metamorfosiquantica</w:t>
      </w:r>
      <w:proofErr w:type="spellEnd"/>
      <w:r w:rsidRPr="000C1CB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D4C" w:rsidRDefault="00D60D4C" w:rsidP="00D60D4C">
      <w:pPr>
        <w:rPr>
          <w:rFonts w:ascii="Times New Roman" w:hAnsi="Times New Roman" w:cs="Times New Roman"/>
          <w:sz w:val="24"/>
          <w:szCs w:val="24"/>
        </w:rPr>
      </w:pPr>
    </w:p>
    <w:p w:rsidR="00D60D4C" w:rsidRDefault="000C52DF" w:rsidP="00D60D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Venerdì 23 Settembre 2022 si inaugura la mostra Io </w:t>
      </w:r>
      <w:proofErr w:type="spellStart"/>
      <w:r w:rsidR="00D60D4C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eò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Metamo</w:t>
      </w:r>
      <w:r w:rsidR="00D60D4C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fosiquantica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 Amedeo </w:t>
      </w:r>
      <w:proofErr w:type="spellStart"/>
      <w:r>
        <w:rPr>
          <w:rFonts w:ascii="Times New Roman" w:hAnsi="Times New Roman" w:cs="Times New Roman"/>
          <w:sz w:val="24"/>
          <w:szCs w:val="24"/>
        </w:rPr>
        <w:t>Gabucci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arte </w:t>
      </w:r>
      <w:proofErr w:type="spellStart"/>
      <w:r w:rsidR="00D60D4C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eò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organizzata e promossa dalla Galleria </w:t>
      </w:r>
      <w:proofErr w:type="spellStart"/>
      <w:r>
        <w:rPr>
          <w:rFonts w:ascii="Times New Roman" w:hAnsi="Times New Roman" w:cs="Times New Roman"/>
          <w:sz w:val="24"/>
          <w:szCs w:val="24"/>
        </w:rPr>
        <w:t>WeSpace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Testo Critico di Giovanni Cardone, si potrà visitare la mostra fino al 7 Ottobre 2022. Nel suo testo critico Giovanni Cardone afferma : </w:t>
      </w:r>
      <w:r w:rsidR="00D60D4C" w:rsidRPr="00DF5EFF">
        <w:rPr>
          <w:rFonts w:ascii="Times New Roman" w:hAnsi="Times New Roman" w:cs="Times New Roman"/>
          <w:sz w:val="24"/>
          <w:szCs w:val="24"/>
        </w:rPr>
        <w:t xml:space="preserve">Le opere </w:t>
      </w:r>
      <w:r w:rsidR="00D60D4C">
        <w:rPr>
          <w:rFonts w:ascii="Times New Roman" w:hAnsi="Times New Roman" w:cs="Times New Roman"/>
          <w:sz w:val="24"/>
          <w:szCs w:val="24"/>
        </w:rPr>
        <w:t xml:space="preserve">Amedeo </w:t>
      </w:r>
      <w:proofErr w:type="spellStart"/>
      <w:r w:rsidR="00D60D4C">
        <w:rPr>
          <w:rFonts w:ascii="Times New Roman" w:hAnsi="Times New Roman" w:cs="Times New Roman"/>
          <w:sz w:val="24"/>
          <w:szCs w:val="24"/>
        </w:rPr>
        <w:t>Gabucci</w:t>
      </w:r>
      <w:proofErr w:type="spellEnd"/>
      <w:r w:rsidR="00D60D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60D4C">
        <w:rPr>
          <w:rFonts w:ascii="Times New Roman" w:hAnsi="Times New Roman" w:cs="Times New Roman"/>
          <w:sz w:val="24"/>
          <w:szCs w:val="24"/>
        </w:rPr>
        <w:t>-Deò</w:t>
      </w:r>
      <w:proofErr w:type="spellEnd"/>
      <w:r w:rsidR="00D60D4C" w:rsidRPr="00DF5EFF">
        <w:rPr>
          <w:rFonts w:ascii="Times New Roman" w:hAnsi="Times New Roman" w:cs="Times New Roman"/>
          <w:sz w:val="24"/>
          <w:szCs w:val="24"/>
        </w:rPr>
        <w:t xml:space="preserve"> si nutrano senza volerlo di quell’esigenza di non annullare l’arte ma di attuare in parte un nuovo pensiero essendo e</w:t>
      </w:r>
      <w:r w:rsidR="00D60D4C">
        <w:rPr>
          <w:rFonts w:ascii="Times New Roman" w:hAnsi="Times New Roman" w:cs="Times New Roman"/>
          <w:sz w:val="24"/>
          <w:szCs w:val="24"/>
        </w:rPr>
        <w:t xml:space="preserve">gli </w:t>
      </w:r>
      <w:r w:rsidR="00D60D4C" w:rsidRPr="00DF5EFF">
        <w:rPr>
          <w:rFonts w:ascii="Times New Roman" w:hAnsi="Times New Roman" w:cs="Times New Roman"/>
          <w:sz w:val="24"/>
          <w:szCs w:val="24"/>
        </w:rPr>
        <w:t xml:space="preserve">un’artista che tende di decantare un epoca dove i valori morali sono ormai perduti, ad un tempo però </w:t>
      </w:r>
      <w:r w:rsidR="00D60D4C">
        <w:rPr>
          <w:rFonts w:ascii="Times New Roman" w:hAnsi="Times New Roman" w:cs="Times New Roman"/>
          <w:sz w:val="24"/>
          <w:szCs w:val="24"/>
        </w:rPr>
        <w:t>narra del ‘pensiero’</w:t>
      </w:r>
      <w:r w:rsidR="00D60D4C" w:rsidRPr="00DF5EFF">
        <w:rPr>
          <w:rFonts w:ascii="Times New Roman" w:hAnsi="Times New Roman" w:cs="Times New Roman"/>
          <w:sz w:val="24"/>
          <w:szCs w:val="24"/>
        </w:rPr>
        <w:t xml:space="preserve"> universale. Ecco perché nelle opere di </w:t>
      </w:r>
      <w:r w:rsidR="00D60D4C">
        <w:rPr>
          <w:rFonts w:ascii="Times New Roman" w:hAnsi="Times New Roman" w:cs="Times New Roman"/>
          <w:sz w:val="24"/>
          <w:szCs w:val="24"/>
        </w:rPr>
        <w:t xml:space="preserve">Amedeo </w:t>
      </w:r>
      <w:proofErr w:type="spellStart"/>
      <w:r w:rsidR="00D60D4C">
        <w:rPr>
          <w:rFonts w:ascii="Times New Roman" w:hAnsi="Times New Roman" w:cs="Times New Roman"/>
          <w:sz w:val="24"/>
          <w:szCs w:val="24"/>
        </w:rPr>
        <w:t>Gabucci</w:t>
      </w:r>
      <w:proofErr w:type="spellEnd"/>
      <w:r w:rsidR="00D60D4C" w:rsidRPr="00DF5EFF">
        <w:rPr>
          <w:rFonts w:ascii="Times New Roman" w:hAnsi="Times New Roman" w:cs="Times New Roman"/>
          <w:sz w:val="24"/>
          <w:szCs w:val="24"/>
        </w:rPr>
        <w:t xml:space="preserve"> la caratteristica principale è l’accumulo di significati. Una pluralità che va di pari passo con la variabile disseminazione di segni, immagini, figure mescolati in</w:t>
      </w:r>
      <w:r w:rsidR="00D60D4C">
        <w:rPr>
          <w:rFonts w:ascii="Times New Roman" w:hAnsi="Times New Roman" w:cs="Times New Roman"/>
          <w:sz w:val="24"/>
          <w:szCs w:val="24"/>
        </w:rPr>
        <w:t xml:space="preserve"> un</w:t>
      </w:r>
      <w:r w:rsidR="00D60D4C" w:rsidRPr="00DF5EFF">
        <w:rPr>
          <w:rFonts w:ascii="Times New Roman" w:hAnsi="Times New Roman" w:cs="Times New Roman"/>
          <w:sz w:val="24"/>
          <w:szCs w:val="24"/>
        </w:rPr>
        <w:t xml:space="preserve"> magma che trova proprio nella complessità la sua giustificazione operativa. Per produrre questo effetto di spessore l’artista adotta una tecnica particolare, con materiali diversi magistralmente amalgamati, talora rappresi talaltra distesi, e sovrapposti. Tutto questo lo si può definire l’incontro- scontro tra essere e </w:t>
      </w:r>
      <w:r w:rsidR="00D60D4C">
        <w:rPr>
          <w:rFonts w:ascii="Times New Roman" w:hAnsi="Times New Roman" w:cs="Times New Roman"/>
          <w:sz w:val="24"/>
          <w:szCs w:val="24"/>
        </w:rPr>
        <w:t>divenire dove pensiero e azione, parole e immagini</w:t>
      </w:r>
      <w:r w:rsidR="00D60D4C" w:rsidRPr="00DF5EFF">
        <w:rPr>
          <w:rFonts w:ascii="Times New Roman" w:hAnsi="Times New Roman" w:cs="Times New Roman"/>
          <w:sz w:val="24"/>
          <w:szCs w:val="24"/>
        </w:rPr>
        <w:t xml:space="preserve"> sono alle base del linguaggio </w:t>
      </w:r>
      <w:r w:rsidR="00D60D4C">
        <w:rPr>
          <w:rFonts w:ascii="Times New Roman" w:hAnsi="Times New Roman" w:cs="Times New Roman"/>
          <w:sz w:val="24"/>
          <w:szCs w:val="24"/>
        </w:rPr>
        <w:t>del</w:t>
      </w:r>
      <w:r w:rsidR="00D60D4C" w:rsidRPr="00DF5EFF">
        <w:rPr>
          <w:rFonts w:ascii="Times New Roman" w:hAnsi="Times New Roman" w:cs="Times New Roman"/>
          <w:sz w:val="24"/>
          <w:szCs w:val="24"/>
        </w:rPr>
        <w:t>l’artista</w:t>
      </w:r>
      <w:r w:rsidR="00D60D4C">
        <w:rPr>
          <w:rFonts w:ascii="Times New Roman" w:hAnsi="Times New Roman" w:cs="Times New Roman"/>
          <w:sz w:val="24"/>
          <w:szCs w:val="24"/>
        </w:rPr>
        <w:t xml:space="preserve"> che</w:t>
      </w:r>
      <w:r w:rsidR="00D60D4C" w:rsidRPr="00DF5EFF">
        <w:rPr>
          <w:rFonts w:ascii="Times New Roman" w:hAnsi="Times New Roman" w:cs="Times New Roman"/>
          <w:sz w:val="24"/>
          <w:szCs w:val="24"/>
        </w:rPr>
        <w:t xml:space="preserve"> si rifà principalmente al segno e al gesto che gli permettono di dare forza al suo messaggio.</w:t>
      </w:r>
      <w:r w:rsidR="00D60D4C" w:rsidRPr="00E705F3">
        <w:rPr>
          <w:rFonts w:ascii="Times New Roman" w:hAnsi="Times New Roman" w:cs="Times New Roman"/>
          <w:sz w:val="24"/>
          <w:szCs w:val="24"/>
        </w:rPr>
        <w:t xml:space="preserve"> </w:t>
      </w:r>
      <w:r w:rsidR="00D60D4C" w:rsidRPr="00DF5EFF">
        <w:rPr>
          <w:rFonts w:ascii="Times New Roman" w:hAnsi="Times New Roman" w:cs="Times New Roman"/>
          <w:sz w:val="24"/>
          <w:szCs w:val="24"/>
        </w:rPr>
        <w:t>I lavori  attuali dell’artista raccontano</w:t>
      </w:r>
      <w:r w:rsidR="00D60D4C">
        <w:rPr>
          <w:rFonts w:ascii="Times New Roman" w:hAnsi="Times New Roman" w:cs="Times New Roman"/>
          <w:sz w:val="24"/>
          <w:szCs w:val="24"/>
        </w:rPr>
        <w:t xml:space="preserve"> l’incontro e scontro tra la vita e la morte ovvero: </w:t>
      </w:r>
      <w:r w:rsidR="00D60D4C">
        <w:rPr>
          <w:rFonts w:ascii="Times New Roman" w:hAnsi="Times New Roman" w:cs="Times New Roman"/>
          <w:sz w:val="24"/>
          <w:szCs w:val="24"/>
          <w:shd w:val="clear" w:color="auto" w:fill="FFFFFF"/>
        </w:rPr>
        <w:t>d</w:t>
      </w:r>
      <w:r w:rsidR="00D60D4C" w:rsidRPr="00E705F3">
        <w:rPr>
          <w:rFonts w:ascii="Times New Roman" w:hAnsi="Times New Roman" w:cs="Times New Roman"/>
          <w:sz w:val="24"/>
          <w:szCs w:val="24"/>
          <w:shd w:val="clear" w:color="auto" w:fill="FFFFFF"/>
        </w:rPr>
        <w:t>all’infinitamente piccolo</w:t>
      </w:r>
      <w:r w:rsidR="00D60D4C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="00D60D4C" w:rsidRPr="00E705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immateriale, impalpabile, quell</w:t>
      </w:r>
      <w:r w:rsidR="00D60D4C">
        <w:rPr>
          <w:rFonts w:ascii="Times New Roman" w:hAnsi="Times New Roman" w:cs="Times New Roman"/>
          <w:sz w:val="24"/>
          <w:szCs w:val="24"/>
          <w:shd w:val="clear" w:color="auto" w:fill="FFFFFF"/>
        </w:rPr>
        <w:t>o</w:t>
      </w:r>
      <w:r w:rsidR="00D60D4C" w:rsidRPr="00E705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D60D4C" w:rsidRPr="00E705F3">
        <w:rPr>
          <w:rFonts w:ascii="Times New Roman" w:hAnsi="Times New Roman" w:cs="Times New Roman"/>
          <w:sz w:val="24"/>
          <w:szCs w:val="24"/>
          <w:shd w:val="clear" w:color="auto" w:fill="FFFFFF"/>
        </w:rPr>
        <w:t>yuch</w:t>
      </w:r>
      <w:proofErr w:type="spellEnd"/>
      <w:r w:rsidR="00D60D4C" w:rsidRPr="00E705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che vola dentro di noi con ali leggere, dall’introspezione nella nostra anima più profonda, fino all’infinitamente vasto dei grandi gangli cosmici che ci conducono a scoprire</w:t>
      </w:r>
      <w:r w:rsidR="00D60D4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nell’informe magma della vita, il </w:t>
      </w:r>
      <w:r w:rsidR="00D60D4C" w:rsidRPr="00E705F3">
        <w:rPr>
          <w:rFonts w:ascii="Times New Roman" w:hAnsi="Times New Roman" w:cs="Times New Roman"/>
          <w:sz w:val="24"/>
          <w:szCs w:val="24"/>
          <w:shd w:val="clear" w:color="auto" w:fill="FFFFFF"/>
        </w:rPr>
        <w:t>caos primigenio di cui ci parlano gli antichi miti, gli albori di un giorno nuovo. La nascita</w:t>
      </w:r>
      <w:r w:rsidR="00D60D4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di</w:t>
      </w:r>
      <w:r w:rsidR="00D60D4C" w:rsidRPr="00E705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una nuova creazione, di un Uni-verso che perennemente si dirige nel segno e nel senso di una Volontà ordinatrice, un </w:t>
      </w:r>
      <w:proofErr w:type="spellStart"/>
      <w:r w:rsidR="00D60D4C" w:rsidRPr="00E705F3">
        <w:rPr>
          <w:rFonts w:ascii="Times New Roman" w:hAnsi="Times New Roman" w:cs="Times New Roman"/>
          <w:sz w:val="24"/>
          <w:szCs w:val="24"/>
          <w:shd w:val="clear" w:color="auto" w:fill="FFFFFF"/>
        </w:rPr>
        <w:t>kosmoV</w:t>
      </w:r>
      <w:proofErr w:type="spellEnd"/>
      <w:r w:rsidR="00D60D4C" w:rsidRPr="00E705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ordine – armonia un ordine armonico oppure un’armonia ordinata, si attua in una perenne gestazione universale alla ricerca della materia, ma non della materialità, presente in ogni atto creativo. </w:t>
      </w:r>
      <w:r w:rsidR="00D60D4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Le opere di </w:t>
      </w:r>
      <w:proofErr w:type="spellStart"/>
      <w:r w:rsidR="00D60D4C">
        <w:rPr>
          <w:rFonts w:ascii="Times New Roman" w:hAnsi="Times New Roman" w:cs="Times New Roman"/>
          <w:sz w:val="24"/>
          <w:szCs w:val="24"/>
          <w:shd w:val="clear" w:color="auto" w:fill="FFFFFF"/>
        </w:rPr>
        <w:t>Deò</w:t>
      </w:r>
      <w:proofErr w:type="spellEnd"/>
      <w:r w:rsidR="00D60D4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sono una continua</w:t>
      </w:r>
      <w:r w:rsidR="00D60D4C" w:rsidRPr="00E705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riflessione sulla creazione, un canto, un inno al cosmo e a tutto il mondo che ci circonda, è un cantico, incantato e sospeso, di francescana memoria, riletto e interpretato n</w:t>
      </w:r>
      <w:r w:rsidR="00D60D4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ella sensibilità contemporanea. </w:t>
      </w:r>
      <w:r w:rsidR="00D60D4C">
        <w:rPr>
          <w:rFonts w:ascii="Times New Roman" w:hAnsi="Times New Roman" w:cs="Times New Roman"/>
          <w:sz w:val="24"/>
          <w:szCs w:val="24"/>
        </w:rPr>
        <w:t xml:space="preserve">Amedeo </w:t>
      </w:r>
      <w:proofErr w:type="spellStart"/>
      <w:r w:rsidR="00D60D4C">
        <w:rPr>
          <w:rFonts w:ascii="Times New Roman" w:hAnsi="Times New Roman" w:cs="Times New Roman"/>
          <w:sz w:val="24"/>
          <w:szCs w:val="24"/>
        </w:rPr>
        <w:t>Gabucci</w:t>
      </w:r>
      <w:proofErr w:type="spellEnd"/>
      <w:r w:rsidR="00D60D4C">
        <w:rPr>
          <w:rFonts w:ascii="Times New Roman" w:hAnsi="Times New Roman" w:cs="Times New Roman"/>
          <w:sz w:val="24"/>
          <w:szCs w:val="24"/>
        </w:rPr>
        <w:t xml:space="preserve"> in arte </w:t>
      </w:r>
      <w:proofErr w:type="spellStart"/>
      <w:r w:rsidR="00D60D4C">
        <w:rPr>
          <w:rFonts w:ascii="Times New Roman" w:hAnsi="Times New Roman" w:cs="Times New Roman"/>
          <w:sz w:val="24"/>
          <w:szCs w:val="24"/>
        </w:rPr>
        <w:t>Deò</w:t>
      </w:r>
      <w:proofErr w:type="spellEnd"/>
      <w:r w:rsidR="00D60D4C" w:rsidRPr="00DF5EFF">
        <w:rPr>
          <w:rFonts w:ascii="Times New Roman" w:hAnsi="Times New Roman" w:cs="Times New Roman"/>
          <w:sz w:val="24"/>
          <w:szCs w:val="24"/>
        </w:rPr>
        <w:t xml:space="preserve"> con le sue opere vuole farci riflettere sul destino comune</w:t>
      </w:r>
      <w:r w:rsidR="00D60D4C">
        <w:rPr>
          <w:rFonts w:ascii="Times New Roman" w:hAnsi="Times New Roman" w:cs="Times New Roman"/>
          <w:sz w:val="24"/>
          <w:szCs w:val="24"/>
        </w:rPr>
        <w:t>,</w:t>
      </w:r>
      <w:r w:rsidR="00D60D4C" w:rsidRPr="00DF5EFF">
        <w:rPr>
          <w:rFonts w:ascii="Times New Roman" w:hAnsi="Times New Roman" w:cs="Times New Roman"/>
          <w:sz w:val="24"/>
          <w:szCs w:val="24"/>
        </w:rPr>
        <w:t xml:space="preserve"> ecco perché coinvolge il fruitore</w:t>
      </w:r>
      <w:r w:rsidR="00D60D4C">
        <w:rPr>
          <w:rFonts w:ascii="Times New Roman" w:hAnsi="Times New Roman" w:cs="Times New Roman"/>
          <w:sz w:val="24"/>
          <w:szCs w:val="24"/>
        </w:rPr>
        <w:t xml:space="preserve"> nel </w:t>
      </w:r>
      <w:r w:rsidR="00D60D4C" w:rsidRPr="00DF5EFF">
        <w:rPr>
          <w:rFonts w:ascii="Times New Roman" w:hAnsi="Times New Roman" w:cs="Times New Roman"/>
          <w:sz w:val="24"/>
          <w:szCs w:val="24"/>
        </w:rPr>
        <w:t>comunica</w:t>
      </w:r>
      <w:r w:rsidR="00D60D4C">
        <w:rPr>
          <w:rFonts w:ascii="Times New Roman" w:hAnsi="Times New Roman" w:cs="Times New Roman"/>
          <w:sz w:val="24"/>
          <w:szCs w:val="24"/>
        </w:rPr>
        <w:t>re</w:t>
      </w:r>
      <w:r w:rsidR="00D60D4C" w:rsidRPr="00DF5EFF">
        <w:rPr>
          <w:rFonts w:ascii="Times New Roman" w:hAnsi="Times New Roman" w:cs="Times New Roman"/>
          <w:sz w:val="24"/>
          <w:szCs w:val="24"/>
        </w:rPr>
        <w:t xml:space="preserve"> il proprio pensiero a chi lo riceve, oppure a chi è disponibile a farlo divenire proprio.</w:t>
      </w:r>
    </w:p>
    <w:p w:rsidR="00D60D4C" w:rsidRDefault="00D60D4C" w:rsidP="00D60D4C">
      <w:pPr>
        <w:rPr>
          <w:rFonts w:ascii="Times New Roman" w:hAnsi="Times New Roman" w:cs="Times New Roman"/>
          <w:sz w:val="24"/>
          <w:szCs w:val="24"/>
        </w:rPr>
      </w:pPr>
    </w:p>
    <w:p w:rsidR="00D60D4C" w:rsidRDefault="00D60D4C" w:rsidP="00D60D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Io </w:t>
      </w:r>
      <w:proofErr w:type="spellStart"/>
      <w:r>
        <w:rPr>
          <w:rFonts w:ascii="Times New Roman" w:hAnsi="Times New Roman" w:cs="Times New Roman"/>
          <w:sz w:val="24"/>
          <w:szCs w:val="24"/>
        </w:rPr>
        <w:t>Deò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Metamorfosiquantica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8754D" w:rsidRDefault="0038754D" w:rsidP="00D60D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Amedeo </w:t>
      </w:r>
      <w:proofErr w:type="spellStart"/>
      <w:r>
        <w:rPr>
          <w:rFonts w:ascii="Times New Roman" w:hAnsi="Times New Roman" w:cs="Times New Roman"/>
          <w:sz w:val="24"/>
          <w:szCs w:val="24"/>
        </w:rPr>
        <w:t>Gabucci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arte </w:t>
      </w:r>
      <w:proofErr w:type="spellStart"/>
      <w:r>
        <w:rPr>
          <w:rFonts w:ascii="Times New Roman" w:hAnsi="Times New Roman" w:cs="Times New Roman"/>
          <w:sz w:val="24"/>
          <w:szCs w:val="24"/>
        </w:rPr>
        <w:t>Deò</w:t>
      </w:r>
      <w:proofErr w:type="spellEnd"/>
    </w:p>
    <w:p w:rsidR="0038754D" w:rsidRDefault="0038754D" w:rsidP="00D60D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Vernissage Venerdì 23 Settembre ore 18.00 </w:t>
      </w:r>
    </w:p>
    <w:p w:rsidR="0038754D" w:rsidRDefault="0038754D" w:rsidP="00D60D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dal 23 Settembre 2022 al 7 Ottobre 2022  </w:t>
      </w:r>
    </w:p>
    <w:p w:rsidR="0038754D" w:rsidRDefault="0038754D" w:rsidP="00D60D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Galleria </w:t>
      </w:r>
      <w:proofErr w:type="spellStart"/>
      <w:r>
        <w:rPr>
          <w:rFonts w:ascii="Times New Roman" w:hAnsi="Times New Roman" w:cs="Times New Roman"/>
          <w:sz w:val="24"/>
          <w:szCs w:val="24"/>
        </w:rPr>
        <w:t>WeSpace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Vico del Vasto a </w:t>
      </w:r>
      <w:proofErr w:type="spellStart"/>
      <w:r>
        <w:rPr>
          <w:rFonts w:ascii="Times New Roman" w:hAnsi="Times New Roman" w:cs="Times New Roman"/>
          <w:sz w:val="24"/>
          <w:szCs w:val="24"/>
        </w:rPr>
        <w:t>Chiaia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, 52  Napoli </w:t>
      </w:r>
    </w:p>
    <w:p w:rsidR="0038754D" w:rsidRDefault="0038754D" w:rsidP="00D60D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Orario : dal Lunedì al Sabato dalle ore 9.00 alle 13.00 e dalle ore 16.00 alle ore 20.00 </w:t>
      </w:r>
    </w:p>
    <w:p w:rsidR="0038754D" w:rsidRPr="009D400F" w:rsidRDefault="009D400F" w:rsidP="00D60D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Info e Contatti : </w:t>
      </w:r>
      <w:r w:rsidRPr="009D400F">
        <w:rPr>
          <w:rFonts w:ascii="Times New Roman" w:hAnsi="Times New Roman" w:cs="Times New Roman"/>
          <w:sz w:val="24"/>
          <w:szCs w:val="24"/>
        </w:rPr>
        <w:t>081 421716</w:t>
      </w:r>
    </w:p>
    <w:p w:rsidR="0038754D" w:rsidRDefault="0038754D" w:rsidP="00D60D4C">
      <w:pPr>
        <w:rPr>
          <w:rFonts w:ascii="Times New Roman" w:hAnsi="Times New Roman" w:cs="Times New Roman"/>
          <w:sz w:val="24"/>
          <w:szCs w:val="24"/>
        </w:rPr>
      </w:pPr>
    </w:p>
    <w:p w:rsidR="0038754D" w:rsidRPr="00D60D4C" w:rsidRDefault="0038754D" w:rsidP="00D60D4C">
      <w:pPr>
        <w:rPr>
          <w:rFonts w:ascii="Times New Roman" w:hAnsi="Times New Roman" w:cs="Times New Roman"/>
          <w:sz w:val="24"/>
          <w:szCs w:val="24"/>
        </w:rPr>
      </w:pPr>
    </w:p>
    <w:p w:rsidR="00D60D4C" w:rsidRPr="00E705F3" w:rsidRDefault="00D60D4C" w:rsidP="00D60D4C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9A5C44" w:rsidRPr="000C52DF" w:rsidRDefault="000C1CB9">
      <w:pPr>
        <w:rPr>
          <w:rFonts w:ascii="Times New Roman" w:hAnsi="Times New Roman" w:cs="Times New Roman"/>
          <w:sz w:val="24"/>
          <w:szCs w:val="24"/>
        </w:rPr>
      </w:pPr>
    </w:p>
    <w:sectPr w:rsidR="009A5C44" w:rsidRPr="000C52DF" w:rsidSect="007C31C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/>
  <w:defaultTabStop w:val="708"/>
  <w:hyphenationZone w:val="283"/>
  <w:characterSpacingControl w:val="doNotCompress"/>
  <w:compat/>
  <w:rsids>
    <w:rsidRoot w:val="000C52DF"/>
    <w:rsid w:val="0002774B"/>
    <w:rsid w:val="000C1CB9"/>
    <w:rsid w:val="000C52DF"/>
    <w:rsid w:val="001633F8"/>
    <w:rsid w:val="0038754D"/>
    <w:rsid w:val="00727FCF"/>
    <w:rsid w:val="007C31CC"/>
    <w:rsid w:val="008910A2"/>
    <w:rsid w:val="009D400F"/>
    <w:rsid w:val="00C55CFC"/>
    <w:rsid w:val="00D60D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C31C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8A66B2-96BC-4A97-9F15-86E856DB2B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437</Words>
  <Characters>2492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Utente-XB</dc:creator>
  <cp:lastModifiedBy>Utente-XB</cp:lastModifiedBy>
  <cp:revision>6</cp:revision>
  <dcterms:created xsi:type="dcterms:W3CDTF">2022-09-17T13:53:00Z</dcterms:created>
  <dcterms:modified xsi:type="dcterms:W3CDTF">2022-09-17T15:13:00Z</dcterms:modified>
</cp:coreProperties>
</file>